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4931" w14:textId="77777777" w:rsidR="0061120E" w:rsidRDefault="0061120E" w:rsidP="0059609D">
      <w:pPr>
        <w:jc w:val="right"/>
        <w:rPr>
          <w:rFonts w:ascii="Times New Roman" w:hAnsi="Times New Roman"/>
          <w:sz w:val="22"/>
          <w:szCs w:val="22"/>
        </w:rPr>
      </w:pPr>
    </w:p>
    <w:p w14:paraId="201F3788" w14:textId="0B346DEE" w:rsidR="00312215" w:rsidRPr="004D191C" w:rsidRDefault="00A405BF" w:rsidP="0059609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Prot. n. 402</w:t>
      </w:r>
      <w:bookmarkStart w:id="0" w:name="_GoBack"/>
      <w:bookmarkEnd w:id="0"/>
      <w:r w:rsidR="002D1B23" w:rsidRPr="004D191C">
        <w:rPr>
          <w:rFonts w:ascii="Times New Roman" w:hAnsi="Times New Roman"/>
          <w:sz w:val="22"/>
          <w:szCs w:val="22"/>
        </w:rPr>
        <w:t>/V</w:t>
      </w:r>
      <w:r w:rsidR="002514D4">
        <w:rPr>
          <w:rFonts w:ascii="Times New Roman" w:hAnsi="Times New Roman"/>
          <w:sz w:val="22"/>
          <w:szCs w:val="22"/>
        </w:rPr>
        <w:t>II/4</w:t>
      </w:r>
    </w:p>
    <w:p w14:paraId="26F5D3C2" w14:textId="250468D5" w:rsidR="0059609D" w:rsidRPr="004D191C" w:rsidRDefault="009D2757" w:rsidP="0059609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 05/11</w:t>
      </w:r>
      <w:r w:rsidR="0059609D" w:rsidRPr="004D191C">
        <w:rPr>
          <w:rFonts w:ascii="Times New Roman" w:hAnsi="Times New Roman"/>
          <w:sz w:val="22"/>
          <w:szCs w:val="22"/>
        </w:rPr>
        <w:t>/2015</w:t>
      </w:r>
    </w:p>
    <w:p w14:paraId="4FE7946A" w14:textId="2084FE44" w:rsidR="00A744E3" w:rsidRPr="0061120E" w:rsidRDefault="00A744E3" w:rsidP="00B81669">
      <w:pPr>
        <w:jc w:val="center"/>
        <w:rPr>
          <w:rFonts w:ascii="Times New Roman" w:eastAsiaTheme="minorEastAsia" w:hAnsi="Times New Roman"/>
          <w:sz w:val="40"/>
          <w:szCs w:val="40"/>
        </w:rPr>
      </w:pPr>
    </w:p>
    <w:p w14:paraId="65D3009A" w14:textId="77777777" w:rsidR="006D2CC2" w:rsidRDefault="004D191C" w:rsidP="004D191C">
      <w:pPr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AVVISO PER IL CONFERIMENTO DI COLLABORAZIONE</w:t>
      </w:r>
      <w:r w:rsidRPr="004D191C">
        <w:rPr>
          <w:rFonts w:ascii="Times New Roman" w:hAnsi="Times New Roman"/>
          <w:b/>
          <w:sz w:val="22"/>
          <w:szCs w:val="22"/>
        </w:rPr>
        <w:br/>
        <w:t xml:space="preserve">RISERVATO AL PERSONALE </w:t>
      </w:r>
      <w:r w:rsidR="006D2CC2">
        <w:rPr>
          <w:rFonts w:ascii="Times New Roman" w:hAnsi="Times New Roman"/>
          <w:b/>
          <w:sz w:val="22"/>
          <w:szCs w:val="22"/>
        </w:rPr>
        <w:t>STRUTTURATO DELLA SAPIENZA</w:t>
      </w:r>
    </w:p>
    <w:p w14:paraId="7E0CCDAF" w14:textId="22CC8E88" w:rsidR="004D191C" w:rsidRPr="004D191C" w:rsidRDefault="004D191C" w:rsidP="006D2CC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BANDO N.</w:t>
      </w:r>
      <w:r w:rsidR="00CF348D">
        <w:rPr>
          <w:rFonts w:ascii="Times New Roman" w:hAnsi="Times New Roman"/>
          <w:sz w:val="22"/>
          <w:szCs w:val="22"/>
        </w:rPr>
        <w:t xml:space="preserve"> </w:t>
      </w:r>
      <w:r w:rsidR="009D31DB">
        <w:rPr>
          <w:rFonts w:ascii="Times New Roman" w:hAnsi="Times New Roman"/>
          <w:sz w:val="22"/>
          <w:szCs w:val="22"/>
        </w:rPr>
        <w:t>12</w:t>
      </w:r>
      <w:r w:rsidRPr="004D191C">
        <w:rPr>
          <w:rFonts w:ascii="Times New Roman" w:hAnsi="Times New Roman"/>
          <w:sz w:val="22"/>
          <w:szCs w:val="22"/>
        </w:rPr>
        <w:t>/2015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2773B945" w14:textId="77777777" w:rsidR="002514D4" w:rsidRPr="00002493" w:rsidRDefault="002514D4" w:rsidP="002514D4">
      <w:pPr>
        <w:ind w:left="1418" w:hanging="1356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Visto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 xml:space="preserve">il Decreto Legislativo n. 165 del 30/03/2001 e </w:t>
      </w:r>
      <w:proofErr w:type="spellStart"/>
      <w:r w:rsidRPr="00002493">
        <w:rPr>
          <w:rFonts w:ascii="Times New Roman" w:hAnsi="Times New Roman"/>
          <w:color w:val="000000"/>
          <w:sz w:val="22"/>
          <w:szCs w:val="22"/>
        </w:rPr>
        <w:t>s.m</w:t>
      </w:r>
      <w:proofErr w:type="spellEnd"/>
      <w:r w:rsidRPr="00002493">
        <w:rPr>
          <w:rFonts w:ascii="Times New Roman" w:hAnsi="Times New Roman"/>
          <w:color w:val="000000"/>
          <w:sz w:val="22"/>
          <w:szCs w:val="22"/>
        </w:rPr>
        <w:t>.;</w:t>
      </w:r>
    </w:p>
    <w:p w14:paraId="1D975DBE" w14:textId="77777777" w:rsidR="002514D4" w:rsidRPr="00002493" w:rsidRDefault="002514D4" w:rsidP="00002493">
      <w:pPr>
        <w:spacing w:before="120"/>
        <w:ind w:left="1417" w:hanging="1355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Visto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il Regolamento per l’affidamento di incarichi di collaborazione coordinata e continuativa, consulenza professionale e prestazione occasionale in vigore presso l’Università degli Studi di Roma “La Sapienza”, reso esecutivo con D. D. n. 768 del 12/08/2008 e rettificato con D. D. n. 888 del 24/09/2008;</w:t>
      </w:r>
    </w:p>
    <w:p w14:paraId="52F3F50C" w14:textId="77777777" w:rsidR="002514D4" w:rsidRPr="00002493" w:rsidRDefault="002514D4" w:rsidP="00002493">
      <w:pPr>
        <w:widowControl w:val="0"/>
        <w:autoSpaceDE w:val="0"/>
        <w:autoSpaceDN w:val="0"/>
        <w:adjustRightInd w:val="0"/>
        <w:spacing w:before="120"/>
        <w:ind w:left="1418" w:hanging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Vista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la richiesta del prof. Cesare Imbriani, Responsabile Scientifico del Progetto di finanziamento europeo EFFACE “</w:t>
      </w:r>
      <w:proofErr w:type="spellStart"/>
      <w:r w:rsidRPr="00002493">
        <w:rPr>
          <w:rFonts w:ascii="Times New Roman" w:hAnsi="Times New Roman"/>
          <w:i/>
          <w:color w:val="000000"/>
          <w:sz w:val="22"/>
          <w:szCs w:val="22"/>
        </w:rPr>
        <w:t>European</w:t>
      </w:r>
      <w:proofErr w:type="spellEnd"/>
      <w:r w:rsidRPr="00002493">
        <w:rPr>
          <w:rFonts w:ascii="Times New Roman" w:hAnsi="Times New Roman"/>
          <w:i/>
          <w:color w:val="000000"/>
          <w:sz w:val="22"/>
          <w:szCs w:val="22"/>
        </w:rPr>
        <w:t xml:space="preserve"> Union Action to </w:t>
      </w:r>
      <w:proofErr w:type="spellStart"/>
      <w:r w:rsidRPr="00002493">
        <w:rPr>
          <w:rFonts w:ascii="Times New Roman" w:hAnsi="Times New Roman"/>
          <w:i/>
          <w:color w:val="000000"/>
          <w:sz w:val="22"/>
          <w:szCs w:val="22"/>
        </w:rPr>
        <w:t>Figth</w:t>
      </w:r>
      <w:proofErr w:type="spellEnd"/>
      <w:r w:rsidRPr="0000249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002493">
        <w:rPr>
          <w:rFonts w:ascii="Times New Roman" w:hAnsi="Times New Roman"/>
          <w:i/>
          <w:color w:val="000000"/>
          <w:sz w:val="22"/>
          <w:szCs w:val="22"/>
        </w:rPr>
        <w:t>Environmental</w:t>
      </w:r>
      <w:proofErr w:type="spellEnd"/>
      <w:r w:rsidRPr="00002493">
        <w:rPr>
          <w:rFonts w:ascii="Times New Roman" w:hAnsi="Times New Roman"/>
          <w:i/>
          <w:color w:val="000000"/>
          <w:sz w:val="22"/>
          <w:szCs w:val="22"/>
        </w:rPr>
        <w:t xml:space="preserve"> Crime</w:t>
      </w:r>
      <w:r w:rsidRPr="00002493">
        <w:rPr>
          <w:rFonts w:ascii="Times New Roman" w:hAnsi="Times New Roman"/>
          <w:color w:val="000000"/>
          <w:sz w:val="22"/>
          <w:szCs w:val="22"/>
        </w:rPr>
        <w:t xml:space="preserve">” – FP7 </w:t>
      </w:r>
      <w:r w:rsidRPr="00002493">
        <w:rPr>
          <w:rFonts w:ascii="Times New Roman" w:hAnsi="Times New Roman"/>
          <w:i/>
          <w:color w:val="000000"/>
          <w:sz w:val="22"/>
          <w:szCs w:val="22"/>
        </w:rPr>
        <w:t>GRANT AGREEMENT</w:t>
      </w:r>
      <w:r w:rsidRPr="00002493">
        <w:rPr>
          <w:rFonts w:ascii="Times New Roman" w:hAnsi="Times New Roman"/>
          <w:color w:val="000000"/>
          <w:sz w:val="22"/>
          <w:szCs w:val="22"/>
        </w:rPr>
        <w:t xml:space="preserve"> - n. 320276;</w:t>
      </w:r>
    </w:p>
    <w:p w14:paraId="740CC1F2" w14:textId="7001F254" w:rsidR="002514D4" w:rsidRPr="00002493" w:rsidRDefault="00002493" w:rsidP="00002493">
      <w:pPr>
        <w:spacing w:before="120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Vista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la d</w:t>
      </w:r>
      <w:r w:rsidR="002514D4" w:rsidRPr="00002493">
        <w:rPr>
          <w:rFonts w:ascii="Times New Roman" w:hAnsi="Times New Roman"/>
          <w:color w:val="000000"/>
          <w:sz w:val="22"/>
          <w:szCs w:val="22"/>
        </w:rPr>
        <w:t>elibera del Consiglio del Dipartimento di Studi Giuridici, Filosofici ed Economici adottata in data 29 ottobre</w:t>
      </w:r>
      <w:r w:rsidRPr="00002493">
        <w:rPr>
          <w:rFonts w:ascii="Times New Roman" w:hAnsi="Times New Roman"/>
          <w:color w:val="000000"/>
          <w:sz w:val="22"/>
          <w:szCs w:val="22"/>
        </w:rPr>
        <w:t xml:space="preserve"> 2015</w:t>
      </w:r>
      <w:r w:rsidR="00B33939">
        <w:rPr>
          <w:rFonts w:ascii="Times New Roman" w:hAnsi="Times New Roman"/>
          <w:color w:val="000000"/>
          <w:sz w:val="22"/>
          <w:szCs w:val="22"/>
        </w:rPr>
        <w:t xml:space="preserve"> (punto 9 - </w:t>
      </w:r>
      <w:r w:rsidR="004E7653">
        <w:rPr>
          <w:rFonts w:ascii="Times New Roman" w:hAnsi="Times New Roman"/>
          <w:color w:val="000000"/>
          <w:sz w:val="22"/>
          <w:szCs w:val="22"/>
        </w:rPr>
        <w:t>Bandi EFFACE)</w:t>
      </w:r>
      <w:r w:rsidRPr="00002493">
        <w:rPr>
          <w:rFonts w:ascii="Times New Roman" w:hAnsi="Times New Roman"/>
          <w:color w:val="000000"/>
          <w:sz w:val="22"/>
          <w:szCs w:val="22"/>
        </w:rPr>
        <w:t>;</w:t>
      </w:r>
    </w:p>
    <w:p w14:paraId="28795308" w14:textId="6777D583" w:rsidR="002514D4" w:rsidRPr="00002493" w:rsidRDefault="002514D4" w:rsidP="00002493">
      <w:pPr>
        <w:widowControl w:val="0"/>
        <w:autoSpaceDE w:val="0"/>
        <w:autoSpaceDN w:val="0"/>
        <w:adjustRightInd w:val="0"/>
        <w:spacing w:before="120"/>
        <w:ind w:left="1418" w:hanging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002493">
        <w:rPr>
          <w:rFonts w:ascii="Times New Roman" w:hAnsi="Times New Roman"/>
          <w:color w:val="000000"/>
          <w:sz w:val="22"/>
          <w:szCs w:val="22"/>
        </w:rPr>
        <w:t xml:space="preserve">Valutata </w:t>
      </w:r>
      <w:r w:rsidRPr="00002493">
        <w:rPr>
          <w:rFonts w:ascii="Times New Roman" w:hAnsi="Times New Roman"/>
          <w:color w:val="000000"/>
          <w:sz w:val="22"/>
          <w:szCs w:val="22"/>
        </w:rPr>
        <w:tab/>
        <w:t>la disponibilità di risorse finanziarie sufficienti a garantire la coper</w:t>
      </w:r>
      <w:r w:rsidR="009D31DB">
        <w:rPr>
          <w:rFonts w:ascii="Times New Roman" w:hAnsi="Times New Roman"/>
          <w:color w:val="000000"/>
          <w:sz w:val="22"/>
          <w:szCs w:val="22"/>
        </w:rPr>
        <w:t>tura per la stipula di un incarico della durata di gg.</w:t>
      </w:r>
      <w:r w:rsidR="00632343">
        <w:rPr>
          <w:rFonts w:ascii="Times New Roman" w:hAnsi="Times New Roman"/>
          <w:color w:val="000000"/>
          <w:sz w:val="22"/>
          <w:szCs w:val="22"/>
        </w:rPr>
        <w:t xml:space="preserve"> 15 (quindici)</w:t>
      </w:r>
    </w:p>
    <w:p w14:paraId="5B523340" w14:textId="438AD38A" w:rsidR="00C8261F" w:rsidRPr="00C8261F" w:rsidRDefault="004D191C" w:rsidP="0061120E">
      <w:pPr>
        <w:spacing w:before="24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AVVISA</w:t>
      </w:r>
    </w:p>
    <w:p w14:paraId="2F57D01F" w14:textId="6D96962E" w:rsidR="004D191C" w:rsidRPr="004D191C" w:rsidRDefault="004D191C" w:rsidP="00C8261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 xml:space="preserve">che il Dipartimento di Studi Giuridici, Filosofici ed Economici intende conferire </w:t>
      </w:r>
      <w:r w:rsidR="00C8261F">
        <w:rPr>
          <w:rFonts w:ascii="Times New Roman" w:hAnsi="Times New Roman"/>
          <w:sz w:val="22"/>
          <w:szCs w:val="22"/>
        </w:rPr>
        <w:t xml:space="preserve">il </w:t>
      </w:r>
      <w:r w:rsidRPr="004D191C">
        <w:rPr>
          <w:rFonts w:ascii="Times New Roman" w:hAnsi="Times New Roman"/>
          <w:sz w:val="22"/>
          <w:szCs w:val="22"/>
        </w:rPr>
        <w:t>seguent</w:t>
      </w:r>
      <w:r w:rsidR="00632343">
        <w:rPr>
          <w:rFonts w:ascii="Times New Roman" w:hAnsi="Times New Roman"/>
          <w:sz w:val="22"/>
          <w:szCs w:val="22"/>
        </w:rPr>
        <w:t>e incarico di collaborazione:</w:t>
      </w:r>
    </w:p>
    <w:p w14:paraId="12E84314" w14:textId="3AD0BC40" w:rsidR="007353AE" w:rsidRPr="007353AE" w:rsidRDefault="007353AE" w:rsidP="007353A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Oggetto della prestazione</w:t>
      </w:r>
      <w:r w:rsidR="000E61AF">
        <w:rPr>
          <w:rFonts w:ascii="Times New Roman" w:hAnsi="Times New Roman"/>
          <w:b/>
          <w:sz w:val="22"/>
          <w:szCs w:val="22"/>
        </w:rPr>
        <w:t xml:space="preserve">: </w:t>
      </w:r>
      <w:r w:rsidR="00632343" w:rsidRPr="00632343">
        <w:rPr>
          <w:rFonts w:ascii="Times New Roman" w:hAnsi="Times New Roman"/>
          <w:color w:val="000000"/>
          <w:sz w:val="22"/>
          <w:szCs w:val="22"/>
        </w:rPr>
        <w:t xml:space="preserve">svolgimento di attività di traduzione dall’italiano all’inglese di </w:t>
      </w:r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>reports</w:t>
      </w:r>
      <w:r w:rsidR="00632343" w:rsidRPr="00632343">
        <w:rPr>
          <w:rFonts w:ascii="Times New Roman" w:hAnsi="Times New Roman"/>
          <w:color w:val="000000"/>
          <w:sz w:val="22"/>
          <w:szCs w:val="22"/>
        </w:rPr>
        <w:t xml:space="preserve"> e </w:t>
      </w:r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>policy briefs</w:t>
      </w:r>
      <w:r w:rsidR="00632343" w:rsidRPr="00632343">
        <w:rPr>
          <w:rFonts w:ascii="Times New Roman" w:hAnsi="Times New Roman"/>
          <w:color w:val="000000"/>
          <w:sz w:val="22"/>
          <w:szCs w:val="22"/>
        </w:rPr>
        <w:t xml:space="preserve"> prodotti ne</w:t>
      </w:r>
      <w:r w:rsidR="00632343">
        <w:rPr>
          <w:rFonts w:ascii="Times New Roman" w:hAnsi="Times New Roman"/>
          <w:color w:val="000000"/>
          <w:sz w:val="22"/>
          <w:szCs w:val="22"/>
        </w:rPr>
        <w:t>ll’ambito del progetto europeo “</w:t>
      </w:r>
      <w:proofErr w:type="spellStart"/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>European</w:t>
      </w:r>
      <w:proofErr w:type="spellEnd"/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 xml:space="preserve"> Union Action to </w:t>
      </w:r>
      <w:proofErr w:type="spellStart"/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>Fight</w:t>
      </w:r>
      <w:proofErr w:type="spellEnd"/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>Environmental</w:t>
      </w:r>
      <w:proofErr w:type="spellEnd"/>
      <w:r w:rsidR="00632343" w:rsidRPr="00632343">
        <w:rPr>
          <w:rFonts w:ascii="Times New Roman" w:hAnsi="Times New Roman"/>
          <w:i/>
          <w:color w:val="000000"/>
          <w:sz w:val="22"/>
          <w:szCs w:val="22"/>
        </w:rPr>
        <w:t xml:space="preserve"> Crime</w:t>
      </w:r>
      <w:r w:rsidR="00632343">
        <w:rPr>
          <w:rFonts w:ascii="Times New Roman" w:hAnsi="Times New Roman"/>
          <w:color w:val="000000"/>
          <w:sz w:val="22"/>
          <w:szCs w:val="22"/>
        </w:rPr>
        <w:t>”</w:t>
      </w:r>
      <w:r w:rsidR="00632343" w:rsidRPr="00632343">
        <w:rPr>
          <w:rFonts w:ascii="Times New Roman" w:hAnsi="Times New Roman"/>
          <w:color w:val="000000"/>
          <w:sz w:val="22"/>
          <w:szCs w:val="22"/>
        </w:rPr>
        <w:t xml:space="preserve"> finanziato dalla Commissione Europea con Grant Agreement n. 320276.</w:t>
      </w:r>
    </w:p>
    <w:p w14:paraId="0F1E9E2C" w14:textId="77777777" w:rsidR="007353AE" w:rsidRPr="00632343" w:rsidRDefault="007353AE" w:rsidP="007353AE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32343">
        <w:rPr>
          <w:rFonts w:ascii="Times New Roman" w:hAnsi="Times New Roman"/>
          <w:b/>
          <w:sz w:val="22"/>
          <w:szCs w:val="22"/>
        </w:rPr>
        <w:t>Titoli di studio richiesti e requisiti di partecipazione:</w:t>
      </w:r>
      <w:r w:rsidRPr="00632343">
        <w:rPr>
          <w:rFonts w:ascii="Times New Roman" w:hAnsi="Times New Roman"/>
          <w:sz w:val="22"/>
          <w:szCs w:val="22"/>
        </w:rPr>
        <w:t xml:space="preserve"> </w:t>
      </w:r>
    </w:p>
    <w:p w14:paraId="5E440B85" w14:textId="05118BDB" w:rsidR="00632343" w:rsidRPr="00632343" w:rsidRDefault="00632343" w:rsidP="00632343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- D</w:t>
      </w:r>
      <w:r w:rsidRPr="00632343">
        <w:rPr>
          <w:rFonts w:ascii="Times New Roman" w:eastAsia="Times New Roman" w:hAnsi="Times New Roman"/>
          <w:sz w:val="22"/>
          <w:szCs w:val="22"/>
        </w:rPr>
        <w:t>ottorato di ricerca in “lingua inglese” unitamente ad almeno 5 pubblicazioni scientifiche;</w:t>
      </w:r>
    </w:p>
    <w:p w14:paraId="737AE0A1" w14:textId="2EC5834E" w:rsidR="00632343" w:rsidRPr="00632343" w:rsidRDefault="00632343" w:rsidP="00632343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- O</w:t>
      </w:r>
      <w:r w:rsidRPr="00632343">
        <w:rPr>
          <w:rFonts w:ascii="Times New Roman" w:eastAsia="Times New Roman" w:hAnsi="Times New Roman"/>
          <w:sz w:val="22"/>
          <w:szCs w:val="22"/>
        </w:rPr>
        <w:t xml:space="preserve">ttima conoscenza della lingua inglese. </w:t>
      </w:r>
    </w:p>
    <w:p w14:paraId="7AB9AE74" w14:textId="7CB19DDC" w:rsidR="007353AE" w:rsidRPr="000E61AF" w:rsidRDefault="007353AE" w:rsidP="000E61AF">
      <w:pPr>
        <w:pStyle w:val="Paragrafoelenco"/>
        <w:widowControl w:val="0"/>
        <w:spacing w:before="240"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Durata</w:t>
      </w:r>
      <w:r w:rsidR="000E61AF">
        <w:rPr>
          <w:rFonts w:ascii="Times New Roman" w:hAnsi="Times New Roman"/>
          <w:b/>
        </w:rPr>
        <w:t>:</w:t>
      </w:r>
      <w:r w:rsidR="00632343">
        <w:rPr>
          <w:rFonts w:ascii="Times New Roman" w:hAnsi="Times New Roman"/>
        </w:rPr>
        <w:t xml:space="preserve"> gg. 15 (quindici</w:t>
      </w:r>
      <w:r>
        <w:rPr>
          <w:rFonts w:ascii="Times New Roman" w:hAnsi="Times New Roman"/>
        </w:rPr>
        <w:t>)</w:t>
      </w:r>
      <w:r w:rsidR="000E61AF">
        <w:rPr>
          <w:rFonts w:ascii="Times New Roman" w:hAnsi="Times New Roman"/>
        </w:rPr>
        <w:t>.</w:t>
      </w:r>
    </w:p>
    <w:p w14:paraId="17296CCA" w14:textId="77777777" w:rsidR="000E61AF" w:rsidRPr="000E61AF" w:rsidRDefault="000E61AF" w:rsidP="007353A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14:paraId="4B5D672A" w14:textId="434EA3D0" w:rsidR="007353AE" w:rsidRDefault="004D191C" w:rsidP="007353A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  <w:r w:rsidRPr="004D191C">
        <w:rPr>
          <w:rFonts w:ascii="Times New Roman" w:hAnsi="Times New Roman"/>
          <w:b/>
        </w:rPr>
        <w:t>Luogo:</w:t>
      </w:r>
      <w:r w:rsidRPr="004D191C">
        <w:rPr>
          <w:rFonts w:ascii="Times New Roman" w:hAnsi="Times New Roman"/>
        </w:rPr>
        <w:t xml:space="preserve"> Dipartimento di Studi Giuridici, Filosofici ed Economici de</w:t>
      </w:r>
      <w:r w:rsidR="000E61AF">
        <w:rPr>
          <w:rFonts w:ascii="Times New Roman" w:hAnsi="Times New Roman"/>
        </w:rPr>
        <w:t>lla Sapienza Università di Roma.</w:t>
      </w:r>
    </w:p>
    <w:p w14:paraId="3AEF4565" w14:textId="77777777" w:rsidR="000E61AF" w:rsidRDefault="000E61AF" w:rsidP="007353A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3E8D8B1" w14:textId="77777777" w:rsidR="0061120E" w:rsidRDefault="0061120E" w:rsidP="007353AE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BA8032" w14:textId="77777777" w:rsidR="00B33939" w:rsidRPr="00B33939" w:rsidRDefault="00B33939" w:rsidP="007353AE">
      <w:pPr>
        <w:spacing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14:paraId="326D62CF" w14:textId="4F7E1647" w:rsidR="004D191C" w:rsidRPr="00B4087C" w:rsidRDefault="004D191C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Pubblicazione:</w:t>
      </w:r>
      <w:r w:rsidR="00B4087C">
        <w:rPr>
          <w:rFonts w:ascii="Times New Roman" w:hAnsi="Times New Roman"/>
          <w:sz w:val="22"/>
          <w:szCs w:val="22"/>
        </w:rPr>
        <w:t xml:space="preserve"> i</w:t>
      </w:r>
      <w:r w:rsidRPr="004D191C">
        <w:rPr>
          <w:rFonts w:ascii="Times New Roman" w:hAnsi="Times New Roman"/>
          <w:sz w:val="22"/>
          <w:szCs w:val="22"/>
        </w:rPr>
        <w:t xml:space="preserve">l presente avviso sarà affisso all’Albo del Dipartimento di Studi Giuridici, Filosofici ed Economici </w:t>
      </w:r>
      <w:r w:rsidR="00B4087C">
        <w:rPr>
          <w:rFonts w:ascii="Times New Roman" w:hAnsi="Times New Roman"/>
          <w:sz w:val="22"/>
          <w:szCs w:val="22"/>
        </w:rPr>
        <w:t xml:space="preserve">e inserito </w:t>
      </w:r>
      <w:r w:rsidR="000E61AF">
        <w:rPr>
          <w:rFonts w:ascii="Times New Roman" w:hAnsi="Times New Roman"/>
          <w:sz w:val="22"/>
          <w:szCs w:val="22"/>
        </w:rPr>
        <w:t>sul proprio sito web dal 5 novembre</w:t>
      </w:r>
      <w:r w:rsidR="000B1743">
        <w:rPr>
          <w:rFonts w:ascii="Times New Roman" w:hAnsi="Times New Roman"/>
          <w:sz w:val="22"/>
          <w:szCs w:val="22"/>
        </w:rPr>
        <w:t xml:space="preserve"> 2015.</w:t>
      </w:r>
    </w:p>
    <w:p w14:paraId="71D34324" w14:textId="6C1DB3D6" w:rsidR="004D191C" w:rsidRDefault="004D191C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4087C">
        <w:rPr>
          <w:rFonts w:ascii="Times New Roman" w:hAnsi="Times New Roman"/>
          <w:sz w:val="22"/>
          <w:szCs w:val="22"/>
        </w:rPr>
        <w:t xml:space="preserve">Coloro i quali sono interessati alla collaborazione dovranno far pervenire la domanda di partecipazione a: Dipartimento di Studi Giuridici, Filosofici ed Economici 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Ufficio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Responsabile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Amministrativo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Delegato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Sez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Istituto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Diritto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Procedura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e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Criminologia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III piano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dell'edificio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Facoltà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Giurisprudenza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entro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le ore 16.00 </w:t>
      </w:r>
      <w:r w:rsidR="000E61AF">
        <w:rPr>
          <w:rFonts w:ascii="Times New Roman" w:hAnsi="Times New Roman"/>
          <w:sz w:val="22"/>
          <w:szCs w:val="22"/>
          <w:lang w:val="en-US"/>
        </w:rPr>
        <w:t xml:space="preserve">del 12 </w:t>
      </w:r>
      <w:proofErr w:type="spellStart"/>
      <w:r w:rsidR="0061120E">
        <w:rPr>
          <w:rFonts w:ascii="Times New Roman" w:hAnsi="Times New Roman"/>
          <w:sz w:val="22"/>
          <w:szCs w:val="22"/>
          <w:lang w:val="en-US"/>
        </w:rPr>
        <w:t>novembre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2015, </w:t>
      </w:r>
      <w:r w:rsidRPr="00B4087C">
        <w:rPr>
          <w:rFonts w:ascii="Times New Roman" w:hAnsi="Times New Roman"/>
          <w:sz w:val="22"/>
          <w:szCs w:val="22"/>
        </w:rPr>
        <w:t>oppure</w:t>
      </w:r>
      <w:r w:rsidR="000B1743">
        <w:rPr>
          <w:rFonts w:ascii="Times New Roman" w:hAnsi="Times New Roman"/>
          <w:sz w:val="22"/>
          <w:szCs w:val="22"/>
        </w:rPr>
        <w:t>,</w:t>
      </w:r>
      <w:r w:rsidRPr="00B4087C">
        <w:rPr>
          <w:rFonts w:ascii="Times New Roman" w:hAnsi="Times New Roman"/>
          <w:sz w:val="22"/>
          <w:szCs w:val="22"/>
        </w:rPr>
        <w:t xml:space="preserve"> inviarla</w:t>
      </w:r>
      <w:r w:rsidR="000B1743">
        <w:rPr>
          <w:rFonts w:ascii="Times New Roman" w:hAnsi="Times New Roman"/>
          <w:sz w:val="22"/>
          <w:szCs w:val="22"/>
        </w:rPr>
        <w:t xml:space="preserve"> entro lo stesso termine,</w:t>
      </w:r>
      <w:r w:rsidRPr="00B4087C">
        <w:rPr>
          <w:rFonts w:ascii="Times New Roman" w:hAnsi="Times New Roman"/>
          <w:sz w:val="22"/>
          <w:szCs w:val="22"/>
        </w:rPr>
        <w:t xml:space="preserve"> al seguente indirizzo e-mail: </w:t>
      </w:r>
      <w:r w:rsidR="000B1743">
        <w:rPr>
          <w:rFonts w:ascii="Times New Roman" w:hAnsi="Times New Roman"/>
          <w:sz w:val="22"/>
          <w:szCs w:val="22"/>
        </w:rPr>
        <w:t>digef</w:t>
      </w:r>
      <w:r w:rsidRPr="00B4087C">
        <w:rPr>
          <w:rFonts w:ascii="Times New Roman" w:hAnsi="Times New Roman"/>
          <w:sz w:val="22"/>
          <w:szCs w:val="22"/>
        </w:rPr>
        <w:t xml:space="preserve">@cert.uniroma1.it, riportando i titoli di studio posseduti, il </w:t>
      </w:r>
      <w:r w:rsidRPr="000B1743">
        <w:rPr>
          <w:rFonts w:ascii="Times New Roman" w:hAnsi="Times New Roman"/>
          <w:i/>
          <w:sz w:val="22"/>
          <w:szCs w:val="22"/>
        </w:rPr>
        <w:t>curriculum vitae</w:t>
      </w:r>
      <w:r w:rsidRPr="00B4087C">
        <w:rPr>
          <w:rFonts w:ascii="Times New Roman" w:hAnsi="Times New Roman"/>
          <w:sz w:val="22"/>
          <w:szCs w:val="22"/>
        </w:rPr>
        <w:t xml:space="preserve"> e </w:t>
      </w:r>
      <w:r w:rsidR="000B1743">
        <w:rPr>
          <w:rFonts w:ascii="Times New Roman" w:hAnsi="Times New Roman"/>
          <w:sz w:val="22"/>
          <w:szCs w:val="22"/>
        </w:rPr>
        <w:t>il parere favorevole del R</w:t>
      </w:r>
      <w:r w:rsidRPr="00B4087C">
        <w:rPr>
          <w:rFonts w:ascii="Times New Roman" w:hAnsi="Times New Roman"/>
          <w:sz w:val="22"/>
          <w:szCs w:val="22"/>
        </w:rPr>
        <w:t xml:space="preserve">esponsabile della struttura di incardinazione. 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r w:rsidRPr="00B4087C">
        <w:rPr>
          <w:rFonts w:ascii="Times New Roman" w:hAnsi="Times New Roman"/>
          <w:sz w:val="22"/>
          <w:szCs w:val="22"/>
        </w:rPr>
        <w:t>Il plico</w:t>
      </w:r>
      <w:r w:rsidR="008D16E8">
        <w:rPr>
          <w:rFonts w:ascii="Times New Roman" w:hAnsi="Times New Roman"/>
          <w:sz w:val="22"/>
          <w:szCs w:val="22"/>
        </w:rPr>
        <w:t xml:space="preserve"> (</w:t>
      </w:r>
      <w:r w:rsidR="000B1743">
        <w:rPr>
          <w:rFonts w:ascii="Times New Roman" w:hAnsi="Times New Roman"/>
          <w:sz w:val="22"/>
          <w:szCs w:val="22"/>
        </w:rPr>
        <w:t xml:space="preserve">o </w:t>
      </w:r>
      <w:r w:rsidR="008D16E8">
        <w:rPr>
          <w:rFonts w:ascii="Times New Roman" w:hAnsi="Times New Roman"/>
          <w:sz w:val="22"/>
          <w:szCs w:val="22"/>
        </w:rPr>
        <w:t>il campo “Oggetto”</w:t>
      </w:r>
      <w:r w:rsidR="000B1743">
        <w:rPr>
          <w:rFonts w:ascii="Times New Roman" w:hAnsi="Times New Roman"/>
          <w:sz w:val="22"/>
          <w:szCs w:val="22"/>
        </w:rPr>
        <w:t xml:space="preserve"> della </w:t>
      </w:r>
      <w:r w:rsidR="008D16E8">
        <w:rPr>
          <w:rFonts w:ascii="Times New Roman" w:hAnsi="Times New Roman"/>
          <w:sz w:val="22"/>
          <w:szCs w:val="22"/>
        </w:rPr>
        <w:t>e-</w:t>
      </w:r>
      <w:r w:rsidR="000B1743">
        <w:rPr>
          <w:rFonts w:ascii="Times New Roman" w:hAnsi="Times New Roman"/>
          <w:sz w:val="22"/>
          <w:szCs w:val="22"/>
        </w:rPr>
        <w:t>mail</w:t>
      </w:r>
      <w:r w:rsidR="008D16E8">
        <w:rPr>
          <w:rFonts w:ascii="Times New Roman" w:hAnsi="Times New Roman"/>
          <w:sz w:val="22"/>
          <w:szCs w:val="22"/>
        </w:rPr>
        <w:t>)</w:t>
      </w:r>
      <w:r w:rsidR="000B1743">
        <w:rPr>
          <w:rFonts w:ascii="Times New Roman" w:hAnsi="Times New Roman"/>
          <w:sz w:val="22"/>
          <w:szCs w:val="22"/>
        </w:rPr>
        <w:t xml:space="preserve"> dovrà recare, oltre all’indicazione del mi</w:t>
      </w:r>
      <w:r w:rsidR="000E61AF">
        <w:rPr>
          <w:rFonts w:ascii="Times New Roman" w:hAnsi="Times New Roman"/>
          <w:sz w:val="22"/>
          <w:szCs w:val="22"/>
        </w:rPr>
        <w:t>ttente, la dicitura: “Bando n. 1</w:t>
      </w:r>
      <w:r w:rsidR="009D31DB">
        <w:rPr>
          <w:rFonts w:ascii="Times New Roman" w:hAnsi="Times New Roman"/>
          <w:sz w:val="22"/>
          <w:szCs w:val="22"/>
        </w:rPr>
        <w:t>2</w:t>
      </w:r>
      <w:r w:rsidR="000B1743">
        <w:rPr>
          <w:rFonts w:ascii="Times New Roman" w:hAnsi="Times New Roman"/>
          <w:sz w:val="22"/>
          <w:szCs w:val="22"/>
        </w:rPr>
        <w:t>/2015”.</w:t>
      </w:r>
    </w:p>
    <w:p w14:paraId="531A4589" w14:textId="41711398" w:rsidR="000B1743" w:rsidRDefault="000B1743" w:rsidP="007353A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Pubblicato in Roma.</w:t>
      </w:r>
    </w:p>
    <w:p w14:paraId="0B07B32A" w14:textId="77777777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09970C" w14:textId="48B7DF38" w:rsidR="000B1743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Direttore del Dipartimento</w:t>
      </w:r>
    </w:p>
    <w:p w14:paraId="5A07697B" w14:textId="00EA157B" w:rsidR="00312215" w:rsidRPr="000E61AF" w:rsidRDefault="000B1743" w:rsidP="000E61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Prof. Luisa Avitabile</w:t>
      </w:r>
    </w:p>
    <w:sectPr w:rsidR="00312215" w:rsidRPr="000E61AF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8D4B1" w14:textId="77777777" w:rsidR="00A71CAF" w:rsidRDefault="00A71CAF">
      <w:r>
        <w:separator/>
      </w:r>
    </w:p>
  </w:endnote>
  <w:endnote w:type="continuationSeparator" w:id="0">
    <w:p w14:paraId="26440A71" w14:textId="77777777" w:rsidR="00A71CAF" w:rsidRDefault="00A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A405BF">
      <w:rPr>
        <w:rFonts w:ascii="Times New Roman" w:hAnsi="Times New Roman"/>
        <w:noProof/>
        <w:sz w:val="22"/>
        <w:szCs w:val="22"/>
      </w:rPr>
      <w:t>2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9D6C2" w14:textId="77777777" w:rsidR="00A71CAF" w:rsidRDefault="00A71CAF">
      <w:r>
        <w:separator/>
      </w:r>
    </w:p>
  </w:footnote>
  <w:footnote w:type="continuationSeparator" w:id="0">
    <w:p w14:paraId="3266F74D" w14:textId="77777777" w:rsidR="00A71CAF" w:rsidRDefault="00A7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6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7"/>
  </w:num>
  <w:num w:numId="4">
    <w:abstractNumId w:val="23"/>
  </w:num>
  <w:num w:numId="5">
    <w:abstractNumId w:val="29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2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0"/>
  </w:num>
  <w:num w:numId="22">
    <w:abstractNumId w:val="16"/>
  </w:num>
  <w:num w:numId="23">
    <w:abstractNumId w:val="14"/>
  </w:num>
  <w:num w:numId="24">
    <w:abstractNumId w:val="25"/>
  </w:num>
  <w:num w:numId="25">
    <w:abstractNumId w:val="3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  <w:num w:numId="35">
    <w:abstractNumId w:val="19"/>
  </w:num>
  <w:num w:numId="36">
    <w:abstractNumId w:val="4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49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575B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1AF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A8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4D4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E7653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265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20E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343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353AE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6CE2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2757"/>
    <w:rsid w:val="009D31DB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405BF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CAF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39"/>
    <w:rsid w:val="00B3397E"/>
    <w:rsid w:val="00B33A9F"/>
    <w:rsid w:val="00B353AE"/>
    <w:rsid w:val="00B35DE3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342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B1F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5A4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02C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testoCarattere">
    <w:name w:val="Corpo testo Carattere"/>
    <w:link w:val="Corpo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2774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Dott. Gianluca Checchini</cp:lastModifiedBy>
  <cp:revision>7</cp:revision>
  <cp:lastPrinted>2015-09-13T14:43:00Z</cp:lastPrinted>
  <dcterms:created xsi:type="dcterms:W3CDTF">2015-11-04T15:27:00Z</dcterms:created>
  <dcterms:modified xsi:type="dcterms:W3CDTF">2015-11-05T10:50:00Z</dcterms:modified>
</cp:coreProperties>
</file>