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7CBB2B" w14:textId="77777777" w:rsidR="00766C52" w:rsidRPr="00766C52" w:rsidRDefault="00766C52" w:rsidP="00766C52">
      <w:pPr>
        <w:snapToGrid w:val="0"/>
        <w:spacing w:before="120"/>
        <w:jc w:val="both"/>
        <w:rPr>
          <w:rFonts w:asciiTheme="minorHAnsi" w:hAnsiTheme="minorHAnsi" w:cs="Calibri"/>
          <w:noProof/>
          <w:color w:val="1F497D"/>
          <w:sz w:val="22"/>
          <w:szCs w:val="22"/>
          <w:lang w:val="fr-CA" w:eastAsia="fr-FR"/>
        </w:rPr>
      </w:pPr>
      <w:bookmarkStart w:id="0" w:name="_GoBack"/>
      <w:bookmarkEnd w:id="0"/>
    </w:p>
    <w:p w14:paraId="46254074" w14:textId="77777777" w:rsidR="00766C52" w:rsidRPr="00766C52" w:rsidRDefault="00766C52" w:rsidP="00766C52">
      <w:pPr>
        <w:snapToGrid w:val="0"/>
        <w:spacing w:before="120"/>
        <w:jc w:val="both"/>
        <w:rPr>
          <w:rFonts w:asciiTheme="minorHAnsi" w:hAnsiTheme="minorHAnsi" w:cs="Calibri"/>
          <w:noProof/>
          <w:color w:val="1F497D"/>
          <w:sz w:val="22"/>
          <w:szCs w:val="22"/>
          <w:lang w:eastAsia="fr-FR"/>
        </w:rPr>
      </w:pPr>
    </w:p>
    <w:p w14:paraId="7B56F070" w14:textId="274EB173" w:rsidR="007063C6" w:rsidRPr="00B30B94" w:rsidRDefault="007063C6" w:rsidP="007063C6">
      <w:pPr>
        <w:pStyle w:val="NormaleWeb"/>
        <w:spacing w:before="120" w:beforeAutospacing="0" w:after="0" w:afterAutospacing="0"/>
        <w:jc w:val="center"/>
        <w:rPr>
          <w:lang w:val="it-IT"/>
        </w:rPr>
      </w:pPr>
      <w:r w:rsidRPr="00B30B94">
        <w:rPr>
          <w:rFonts w:ascii="Calibri" w:hAnsi="Calibri" w:cs="Calibri"/>
          <w:b/>
          <w:bCs/>
          <w:color w:val="000000"/>
          <w:sz w:val="22"/>
          <w:szCs w:val="22"/>
          <w:u w:val="single"/>
          <w:lang w:val="it-IT"/>
        </w:rPr>
        <w:t xml:space="preserve">Bando CIVIS </w:t>
      </w:r>
      <w:r>
        <w:rPr>
          <w:rFonts w:ascii="Calibri" w:hAnsi="Calibri" w:cs="Calibri"/>
          <w:b/>
          <w:bCs/>
          <w:color w:val="000000"/>
          <w:sz w:val="22"/>
          <w:szCs w:val="22"/>
          <w:u w:val="single"/>
          <w:lang w:val="it-IT"/>
        </w:rPr>
        <w:t>2</w:t>
      </w:r>
      <w:r w:rsidRPr="00B30B94">
        <w:rPr>
          <w:rFonts w:ascii="Calibri" w:hAnsi="Calibri" w:cs="Calibri"/>
          <w:b/>
          <w:bCs/>
          <w:color w:val="000000"/>
          <w:sz w:val="22"/>
          <w:szCs w:val="22"/>
          <w:u w:val="single"/>
          <w:lang w:val="it-IT"/>
        </w:rPr>
        <w:t xml:space="preserve"> - Mobilità a breve termine </w:t>
      </w:r>
    </w:p>
    <w:p w14:paraId="5153027B" w14:textId="130B073F" w:rsidR="007063C6" w:rsidRPr="006D6F50" w:rsidRDefault="007063C6" w:rsidP="007063C6">
      <w:pPr>
        <w:pStyle w:val="NormaleWeb"/>
        <w:spacing w:before="0" w:beforeAutospacing="0" w:after="0" w:afterAutospacing="0"/>
        <w:jc w:val="center"/>
        <w:rPr>
          <w:lang w:val="it-IT"/>
        </w:rPr>
      </w:pPr>
      <w:r w:rsidRPr="006D6F50">
        <w:rPr>
          <w:rFonts w:ascii="Calibri" w:hAnsi="Calibri" w:cs="Calibri"/>
          <w:b/>
          <w:bCs/>
          <w:color w:val="000000"/>
          <w:sz w:val="22"/>
          <w:szCs w:val="22"/>
          <w:u w:val="single"/>
          <w:lang w:val="it-IT"/>
        </w:rPr>
        <w:t xml:space="preserve">Bando CIVIS 2 </w:t>
      </w:r>
      <w:r w:rsidR="00184CB5" w:rsidRPr="006D6F50">
        <w:rPr>
          <w:rFonts w:ascii="Calibri" w:hAnsi="Calibri" w:cs="Calibri"/>
          <w:b/>
          <w:bCs/>
          <w:color w:val="000000"/>
          <w:sz w:val="22"/>
          <w:szCs w:val="22"/>
          <w:u w:val="single"/>
          <w:lang w:val="it-IT"/>
        </w:rPr>
        <w:t>–</w:t>
      </w:r>
      <w:r w:rsidRPr="006D6F50">
        <w:rPr>
          <w:rFonts w:ascii="Calibri" w:hAnsi="Calibri" w:cs="Calibri"/>
          <w:b/>
          <w:bCs/>
          <w:color w:val="000000"/>
          <w:sz w:val="22"/>
          <w:szCs w:val="22"/>
          <w:u w:val="single"/>
          <w:lang w:val="it-IT"/>
        </w:rPr>
        <w:t xml:space="preserve"> </w:t>
      </w:r>
      <w:r w:rsidR="00184CB5" w:rsidRPr="006D6F50">
        <w:rPr>
          <w:rFonts w:asciiTheme="minorHAnsi" w:hAnsiTheme="minorHAnsi" w:cstheme="minorHAnsi"/>
          <w:b/>
          <w:bCs/>
          <w:color w:val="000000"/>
          <w:sz w:val="22"/>
          <w:szCs w:val="22"/>
          <w:u w:val="single"/>
          <w:lang w:val="it-IT"/>
        </w:rPr>
        <w:t>Programmi Intensivi</w:t>
      </w:r>
      <w:r w:rsidR="00763567" w:rsidRPr="006D6F50">
        <w:rPr>
          <w:rFonts w:asciiTheme="minorHAnsi" w:hAnsiTheme="minorHAnsi" w:cstheme="minorHAnsi"/>
          <w:b/>
          <w:bCs/>
          <w:color w:val="000000"/>
          <w:sz w:val="22"/>
          <w:szCs w:val="22"/>
          <w:u w:val="single"/>
          <w:lang w:val="it-IT"/>
        </w:rPr>
        <w:t>: CIVIS Schools (IP: CS)</w:t>
      </w:r>
    </w:p>
    <w:p w14:paraId="78930405" w14:textId="77777777" w:rsidR="007063C6" w:rsidRPr="00B30B94" w:rsidRDefault="007063C6" w:rsidP="007063C6">
      <w:pPr>
        <w:pStyle w:val="NormaleWeb"/>
        <w:spacing w:before="120" w:beforeAutospacing="0" w:after="0" w:afterAutospacing="0"/>
        <w:jc w:val="center"/>
        <w:rPr>
          <w:lang w:val="it-IT"/>
        </w:rPr>
      </w:pPr>
      <w:r w:rsidRPr="00B30B94">
        <w:rPr>
          <w:rFonts w:ascii="Calibri" w:hAnsi="Calibri" w:cs="Calibri"/>
          <w:b/>
          <w:bCs/>
          <w:color w:val="000000"/>
          <w:sz w:val="22"/>
          <w:szCs w:val="22"/>
          <w:u w:val="single"/>
          <w:lang w:val="it-IT"/>
        </w:rPr>
        <w:t>Febbraio 2020</w:t>
      </w:r>
    </w:p>
    <w:p w14:paraId="3B0E1DC4" w14:textId="77777777" w:rsidR="007063C6" w:rsidRPr="00B30B94" w:rsidRDefault="007063C6" w:rsidP="007063C6">
      <w:pPr>
        <w:rPr>
          <w:lang w:val="it-IT"/>
        </w:rPr>
      </w:pPr>
    </w:p>
    <w:p w14:paraId="2798BC0D" w14:textId="77777777" w:rsidR="007063C6" w:rsidRPr="00B30B94" w:rsidRDefault="007063C6" w:rsidP="007063C6">
      <w:pPr>
        <w:pStyle w:val="NormaleWeb"/>
        <w:spacing w:before="120" w:beforeAutospacing="0" w:after="0" w:afterAutospacing="0"/>
        <w:jc w:val="both"/>
        <w:rPr>
          <w:lang w:val="it-IT"/>
        </w:rPr>
      </w:pPr>
      <w:r w:rsidRPr="00B30B94">
        <w:rPr>
          <w:rFonts w:ascii="Calibri" w:hAnsi="Calibri" w:cs="Calibri"/>
          <w:color w:val="000000"/>
          <w:sz w:val="22"/>
          <w:szCs w:val="22"/>
          <w:lang w:val="it-IT"/>
        </w:rPr>
        <w:t xml:space="preserve">CIVIS - a </w:t>
      </w:r>
      <w:proofErr w:type="spellStart"/>
      <w:r w:rsidRPr="00B30B94">
        <w:rPr>
          <w:rFonts w:ascii="Calibri" w:hAnsi="Calibri" w:cs="Calibri"/>
          <w:color w:val="000000"/>
          <w:sz w:val="22"/>
          <w:szCs w:val="22"/>
          <w:lang w:val="it-IT"/>
        </w:rPr>
        <w:t>European</w:t>
      </w:r>
      <w:proofErr w:type="spellEnd"/>
      <w:r w:rsidRPr="00B30B94">
        <w:rPr>
          <w:rFonts w:ascii="Calibri" w:hAnsi="Calibri" w:cs="Calibri"/>
          <w:color w:val="000000"/>
          <w:sz w:val="22"/>
          <w:szCs w:val="22"/>
          <w:lang w:val="it-IT"/>
        </w:rPr>
        <w:t xml:space="preserve"> </w:t>
      </w:r>
      <w:proofErr w:type="spellStart"/>
      <w:r w:rsidRPr="00B30B94">
        <w:rPr>
          <w:rFonts w:ascii="Calibri" w:hAnsi="Calibri" w:cs="Calibri"/>
          <w:color w:val="000000"/>
          <w:sz w:val="22"/>
          <w:szCs w:val="22"/>
          <w:lang w:val="it-IT"/>
        </w:rPr>
        <w:t>civic</w:t>
      </w:r>
      <w:proofErr w:type="spellEnd"/>
      <w:r w:rsidRPr="00B30B94">
        <w:rPr>
          <w:rFonts w:ascii="Calibri" w:hAnsi="Calibri" w:cs="Calibri"/>
          <w:color w:val="000000"/>
          <w:sz w:val="22"/>
          <w:szCs w:val="22"/>
          <w:lang w:val="it-IT"/>
        </w:rPr>
        <w:t xml:space="preserve"> </w:t>
      </w:r>
      <w:proofErr w:type="spellStart"/>
      <w:r w:rsidRPr="00B30B94">
        <w:rPr>
          <w:rFonts w:ascii="Calibri" w:hAnsi="Calibri" w:cs="Calibri"/>
          <w:color w:val="000000"/>
          <w:sz w:val="22"/>
          <w:szCs w:val="22"/>
          <w:lang w:val="it-IT"/>
        </w:rPr>
        <w:t>University</w:t>
      </w:r>
      <w:proofErr w:type="spellEnd"/>
      <w:r w:rsidRPr="00B30B94">
        <w:rPr>
          <w:rFonts w:ascii="Calibri" w:hAnsi="Calibri" w:cs="Calibri"/>
          <w:color w:val="000000"/>
          <w:sz w:val="22"/>
          <w:szCs w:val="22"/>
          <w:lang w:val="it-IT"/>
        </w:rPr>
        <w:t xml:space="preserve"> è un’alleanza tra le seguenti otto università europee: </w:t>
      </w:r>
    </w:p>
    <w:p w14:paraId="2972FC04" w14:textId="77777777" w:rsidR="007063C6" w:rsidRDefault="007063C6" w:rsidP="007063C6">
      <w:pPr>
        <w:pStyle w:val="NormaleWeb"/>
        <w:numPr>
          <w:ilvl w:val="0"/>
          <w:numId w:val="25"/>
        </w:numPr>
        <w:spacing w:before="120" w:beforeAutospacing="0" w:after="0" w:afterAutospacing="0"/>
        <w:jc w:val="both"/>
        <w:textAlignment w:val="baseline"/>
        <w:rPr>
          <w:rFonts w:ascii="Arial" w:hAnsi="Arial" w:cs="Arial"/>
          <w:color w:val="000000"/>
          <w:sz w:val="22"/>
          <w:szCs w:val="22"/>
        </w:rPr>
      </w:pPr>
      <w:r>
        <w:rPr>
          <w:rFonts w:ascii="Calibri" w:hAnsi="Calibri" w:cs="Calibri"/>
          <w:color w:val="000000"/>
          <w:sz w:val="22"/>
          <w:szCs w:val="22"/>
        </w:rPr>
        <w:t xml:space="preserve">Aix-Marseille </w:t>
      </w:r>
      <w:proofErr w:type="spellStart"/>
      <w:r>
        <w:rPr>
          <w:rFonts w:ascii="Calibri" w:hAnsi="Calibri" w:cs="Calibri"/>
          <w:color w:val="000000"/>
          <w:sz w:val="22"/>
          <w:szCs w:val="22"/>
        </w:rPr>
        <w:t>Université</w:t>
      </w:r>
      <w:proofErr w:type="spellEnd"/>
      <w:r>
        <w:rPr>
          <w:rFonts w:ascii="Calibri" w:hAnsi="Calibri" w:cs="Calibri"/>
          <w:color w:val="000000"/>
          <w:sz w:val="22"/>
          <w:szCs w:val="22"/>
        </w:rPr>
        <w:t> (Francia), </w:t>
      </w:r>
    </w:p>
    <w:p w14:paraId="3B3AEF42" w14:textId="77777777" w:rsidR="007063C6" w:rsidRDefault="007063C6" w:rsidP="007063C6">
      <w:pPr>
        <w:pStyle w:val="NormaleWeb"/>
        <w:numPr>
          <w:ilvl w:val="0"/>
          <w:numId w:val="25"/>
        </w:numPr>
        <w:spacing w:before="120" w:beforeAutospacing="0" w:after="0" w:afterAutospacing="0"/>
        <w:jc w:val="both"/>
        <w:textAlignment w:val="baseline"/>
        <w:rPr>
          <w:rFonts w:ascii="Arial" w:hAnsi="Arial" w:cs="Arial"/>
          <w:color w:val="000000"/>
          <w:sz w:val="22"/>
          <w:szCs w:val="22"/>
        </w:rPr>
      </w:pPr>
      <w:r>
        <w:rPr>
          <w:rFonts w:ascii="Calibri" w:hAnsi="Calibri" w:cs="Calibri"/>
          <w:color w:val="000000"/>
          <w:sz w:val="22"/>
          <w:szCs w:val="22"/>
        </w:rPr>
        <w:t xml:space="preserve">National and </w:t>
      </w:r>
      <w:proofErr w:type="spellStart"/>
      <w:r>
        <w:rPr>
          <w:rFonts w:ascii="Calibri" w:hAnsi="Calibri" w:cs="Calibri"/>
          <w:color w:val="000000"/>
          <w:sz w:val="22"/>
          <w:szCs w:val="22"/>
        </w:rPr>
        <w:t>Kapodistrian</w:t>
      </w:r>
      <w:proofErr w:type="spellEnd"/>
      <w:r>
        <w:rPr>
          <w:rFonts w:ascii="Calibri" w:hAnsi="Calibri" w:cs="Calibri"/>
          <w:color w:val="000000"/>
          <w:sz w:val="22"/>
          <w:szCs w:val="22"/>
        </w:rPr>
        <w:t xml:space="preserve"> University of Athens (Grecia), </w:t>
      </w:r>
    </w:p>
    <w:p w14:paraId="5EF98D98" w14:textId="77777777" w:rsidR="007063C6" w:rsidRDefault="007063C6" w:rsidP="007063C6">
      <w:pPr>
        <w:pStyle w:val="NormaleWeb"/>
        <w:numPr>
          <w:ilvl w:val="0"/>
          <w:numId w:val="25"/>
        </w:numPr>
        <w:spacing w:before="120" w:beforeAutospacing="0" w:after="0" w:afterAutospacing="0"/>
        <w:jc w:val="both"/>
        <w:textAlignment w:val="baseline"/>
        <w:rPr>
          <w:rFonts w:ascii="Arial" w:hAnsi="Arial" w:cs="Arial"/>
          <w:color w:val="000000"/>
          <w:sz w:val="22"/>
          <w:szCs w:val="22"/>
        </w:rPr>
      </w:pPr>
      <w:r>
        <w:rPr>
          <w:rFonts w:ascii="Calibri" w:hAnsi="Calibri" w:cs="Calibri"/>
          <w:color w:val="000000"/>
          <w:sz w:val="22"/>
          <w:szCs w:val="22"/>
        </w:rPr>
        <w:t>University of Bucharest (Romania), </w:t>
      </w:r>
    </w:p>
    <w:p w14:paraId="26B9D929" w14:textId="77777777" w:rsidR="007063C6" w:rsidRPr="00B30B94" w:rsidRDefault="007063C6" w:rsidP="007063C6">
      <w:pPr>
        <w:pStyle w:val="NormaleWeb"/>
        <w:numPr>
          <w:ilvl w:val="0"/>
          <w:numId w:val="25"/>
        </w:numPr>
        <w:spacing w:before="120" w:beforeAutospacing="0" w:after="0" w:afterAutospacing="0"/>
        <w:jc w:val="both"/>
        <w:textAlignment w:val="baseline"/>
        <w:rPr>
          <w:rFonts w:ascii="Arial" w:hAnsi="Arial" w:cs="Arial"/>
          <w:color w:val="000000"/>
          <w:sz w:val="22"/>
          <w:szCs w:val="22"/>
          <w:lang w:val="it-IT"/>
        </w:rPr>
      </w:pPr>
      <w:proofErr w:type="spellStart"/>
      <w:r w:rsidRPr="00B30B94">
        <w:rPr>
          <w:rFonts w:ascii="Calibri" w:hAnsi="Calibri" w:cs="Calibri"/>
          <w:color w:val="000000"/>
          <w:sz w:val="22"/>
          <w:szCs w:val="22"/>
          <w:lang w:val="it-IT"/>
        </w:rPr>
        <w:t>Université</w:t>
      </w:r>
      <w:proofErr w:type="spellEnd"/>
      <w:r w:rsidRPr="00B30B94">
        <w:rPr>
          <w:rFonts w:ascii="Calibri" w:hAnsi="Calibri" w:cs="Calibri"/>
          <w:color w:val="000000"/>
          <w:sz w:val="22"/>
          <w:szCs w:val="22"/>
          <w:lang w:val="it-IT"/>
        </w:rPr>
        <w:t> Libre de Bruxelles (Belgio), </w:t>
      </w:r>
    </w:p>
    <w:p w14:paraId="42CCC4AC" w14:textId="77777777" w:rsidR="007063C6" w:rsidRPr="00B30B94" w:rsidRDefault="007063C6" w:rsidP="007063C6">
      <w:pPr>
        <w:pStyle w:val="NormaleWeb"/>
        <w:numPr>
          <w:ilvl w:val="0"/>
          <w:numId w:val="25"/>
        </w:numPr>
        <w:spacing w:before="120" w:beforeAutospacing="0" w:after="0" w:afterAutospacing="0"/>
        <w:jc w:val="both"/>
        <w:textAlignment w:val="baseline"/>
        <w:rPr>
          <w:rFonts w:ascii="Arial" w:hAnsi="Arial" w:cs="Arial"/>
          <w:color w:val="000000"/>
          <w:sz w:val="22"/>
          <w:szCs w:val="22"/>
          <w:lang w:val="it-IT"/>
        </w:rPr>
      </w:pPr>
      <w:proofErr w:type="spellStart"/>
      <w:r w:rsidRPr="00B30B94">
        <w:rPr>
          <w:rFonts w:ascii="Calibri" w:hAnsi="Calibri" w:cs="Calibri"/>
          <w:color w:val="000000"/>
          <w:sz w:val="22"/>
          <w:szCs w:val="22"/>
          <w:lang w:val="it-IT"/>
        </w:rPr>
        <w:t>Universidad</w:t>
      </w:r>
      <w:proofErr w:type="spellEnd"/>
      <w:r w:rsidRPr="00B30B94">
        <w:rPr>
          <w:rFonts w:ascii="Calibri" w:hAnsi="Calibri" w:cs="Calibri"/>
          <w:color w:val="000000"/>
          <w:sz w:val="22"/>
          <w:szCs w:val="22"/>
          <w:lang w:val="it-IT"/>
        </w:rPr>
        <w:t xml:space="preserve"> </w:t>
      </w:r>
      <w:proofErr w:type="spellStart"/>
      <w:r w:rsidRPr="00B30B94">
        <w:rPr>
          <w:rFonts w:ascii="Calibri" w:hAnsi="Calibri" w:cs="Calibri"/>
          <w:color w:val="000000"/>
          <w:sz w:val="22"/>
          <w:szCs w:val="22"/>
          <w:lang w:val="it-IT"/>
        </w:rPr>
        <w:t>Autónoma</w:t>
      </w:r>
      <w:proofErr w:type="spellEnd"/>
      <w:r w:rsidRPr="00B30B94">
        <w:rPr>
          <w:rFonts w:ascii="Calibri" w:hAnsi="Calibri" w:cs="Calibri"/>
          <w:color w:val="000000"/>
          <w:sz w:val="22"/>
          <w:szCs w:val="22"/>
          <w:lang w:val="it-IT"/>
        </w:rPr>
        <w:t xml:space="preserve"> de Madrid (Spagna), </w:t>
      </w:r>
    </w:p>
    <w:p w14:paraId="44A1DEF7" w14:textId="77777777" w:rsidR="007063C6" w:rsidRPr="00B30B94" w:rsidRDefault="007063C6" w:rsidP="007063C6">
      <w:pPr>
        <w:pStyle w:val="NormaleWeb"/>
        <w:numPr>
          <w:ilvl w:val="0"/>
          <w:numId w:val="25"/>
        </w:numPr>
        <w:spacing w:before="120" w:beforeAutospacing="0" w:after="0" w:afterAutospacing="0"/>
        <w:jc w:val="both"/>
        <w:textAlignment w:val="baseline"/>
        <w:rPr>
          <w:rFonts w:ascii="Arial" w:hAnsi="Arial" w:cs="Arial"/>
          <w:color w:val="000000"/>
          <w:sz w:val="22"/>
          <w:szCs w:val="22"/>
          <w:lang w:val="it-IT"/>
        </w:rPr>
      </w:pPr>
      <w:r w:rsidRPr="00B30B94">
        <w:rPr>
          <w:rFonts w:ascii="Calibri" w:hAnsi="Calibri" w:cs="Calibri"/>
          <w:color w:val="000000"/>
          <w:sz w:val="22"/>
          <w:szCs w:val="22"/>
          <w:lang w:val="it-IT"/>
        </w:rPr>
        <w:t>Sapienza Università di Roma (Italia),</w:t>
      </w:r>
    </w:p>
    <w:p w14:paraId="10F37377" w14:textId="77777777" w:rsidR="007063C6" w:rsidRDefault="007063C6" w:rsidP="007063C6">
      <w:pPr>
        <w:pStyle w:val="NormaleWeb"/>
        <w:numPr>
          <w:ilvl w:val="0"/>
          <w:numId w:val="25"/>
        </w:numPr>
        <w:spacing w:before="120" w:beforeAutospacing="0" w:after="0" w:afterAutospacing="0"/>
        <w:jc w:val="both"/>
        <w:textAlignment w:val="baseline"/>
        <w:rPr>
          <w:rFonts w:ascii="Arial" w:hAnsi="Arial" w:cs="Arial"/>
          <w:color w:val="000000"/>
          <w:sz w:val="22"/>
          <w:szCs w:val="22"/>
        </w:rPr>
      </w:pPr>
      <w:r>
        <w:rPr>
          <w:rFonts w:ascii="Calibri" w:hAnsi="Calibri" w:cs="Calibri"/>
          <w:color w:val="000000"/>
          <w:sz w:val="22"/>
          <w:szCs w:val="22"/>
        </w:rPr>
        <w:t>Stockholm University (</w:t>
      </w:r>
      <w:proofErr w:type="spellStart"/>
      <w:r>
        <w:rPr>
          <w:rFonts w:ascii="Calibri" w:hAnsi="Calibri" w:cs="Calibri"/>
          <w:color w:val="000000"/>
          <w:sz w:val="22"/>
          <w:szCs w:val="22"/>
        </w:rPr>
        <w:t>Svezia</w:t>
      </w:r>
      <w:proofErr w:type="spellEnd"/>
      <w:r>
        <w:rPr>
          <w:rFonts w:ascii="Calibri" w:hAnsi="Calibri" w:cs="Calibri"/>
          <w:color w:val="000000"/>
          <w:sz w:val="22"/>
          <w:szCs w:val="22"/>
        </w:rPr>
        <w:t>) e</w:t>
      </w:r>
    </w:p>
    <w:p w14:paraId="66A14584" w14:textId="77777777" w:rsidR="007063C6" w:rsidRDefault="007063C6" w:rsidP="007063C6">
      <w:pPr>
        <w:pStyle w:val="NormaleWeb"/>
        <w:numPr>
          <w:ilvl w:val="0"/>
          <w:numId w:val="25"/>
        </w:numPr>
        <w:spacing w:before="120" w:beforeAutospacing="0" w:after="0" w:afterAutospacing="0"/>
        <w:jc w:val="both"/>
        <w:textAlignment w:val="baseline"/>
        <w:rPr>
          <w:rFonts w:ascii="Arial" w:hAnsi="Arial" w:cs="Arial"/>
          <w:color w:val="000000"/>
          <w:sz w:val="22"/>
          <w:szCs w:val="22"/>
        </w:rPr>
      </w:pPr>
      <w:r>
        <w:rPr>
          <w:rFonts w:ascii="Calibri" w:hAnsi="Calibri" w:cs="Calibri"/>
          <w:color w:val="000000"/>
          <w:sz w:val="22"/>
          <w:szCs w:val="22"/>
        </w:rPr>
        <w:t xml:space="preserve">Eberhard </w:t>
      </w:r>
      <w:proofErr w:type="spellStart"/>
      <w:r>
        <w:rPr>
          <w:rFonts w:ascii="Calibri" w:hAnsi="Calibri" w:cs="Calibri"/>
          <w:color w:val="000000"/>
          <w:sz w:val="22"/>
          <w:szCs w:val="22"/>
        </w:rPr>
        <w:t>Karls</w:t>
      </w:r>
      <w:proofErr w:type="spellEnd"/>
      <w:r>
        <w:rPr>
          <w:rFonts w:ascii="Calibri" w:hAnsi="Calibri" w:cs="Calibri"/>
          <w:color w:val="000000"/>
          <w:sz w:val="22"/>
          <w:szCs w:val="22"/>
        </w:rPr>
        <w:t xml:space="preserve"> Universität Tübingen (Germania).</w:t>
      </w:r>
    </w:p>
    <w:p w14:paraId="53F4B603" w14:textId="77777777" w:rsidR="007063C6" w:rsidRDefault="007063C6" w:rsidP="007063C6"/>
    <w:p w14:paraId="38E02660" w14:textId="77777777" w:rsidR="004770F9" w:rsidRPr="00B30B94" w:rsidRDefault="004770F9" w:rsidP="004770F9">
      <w:pPr>
        <w:pStyle w:val="NormaleWeb"/>
        <w:spacing w:before="120" w:beforeAutospacing="0" w:after="0" w:afterAutospacing="0"/>
        <w:jc w:val="both"/>
        <w:rPr>
          <w:lang w:val="it-IT"/>
        </w:rPr>
      </w:pPr>
      <w:r w:rsidRPr="00B30B94">
        <w:rPr>
          <w:rFonts w:ascii="Calibri" w:hAnsi="Calibri" w:cs="Calibri"/>
          <w:color w:val="000000"/>
          <w:sz w:val="22"/>
          <w:szCs w:val="22"/>
          <w:lang w:val="it-IT"/>
        </w:rPr>
        <w:t xml:space="preserve">CIVIS, in quanto </w:t>
      </w:r>
      <w:r>
        <w:rPr>
          <w:rFonts w:ascii="Calibri" w:hAnsi="Calibri" w:cs="Calibri"/>
          <w:color w:val="000000"/>
          <w:sz w:val="22"/>
          <w:szCs w:val="22"/>
          <w:lang w:val="it-IT"/>
        </w:rPr>
        <w:t>U</w:t>
      </w:r>
      <w:r w:rsidRPr="00B30B94">
        <w:rPr>
          <w:rFonts w:ascii="Calibri" w:hAnsi="Calibri" w:cs="Calibri"/>
          <w:color w:val="000000"/>
          <w:sz w:val="22"/>
          <w:szCs w:val="22"/>
          <w:lang w:val="it-IT"/>
        </w:rPr>
        <w:t xml:space="preserve">niversità </w:t>
      </w:r>
      <w:r>
        <w:rPr>
          <w:rFonts w:ascii="Calibri" w:hAnsi="Calibri" w:cs="Calibri"/>
          <w:color w:val="000000"/>
          <w:sz w:val="22"/>
          <w:szCs w:val="22"/>
          <w:lang w:val="it-IT"/>
        </w:rPr>
        <w:t>E</w:t>
      </w:r>
      <w:r w:rsidRPr="00B30B94">
        <w:rPr>
          <w:rFonts w:ascii="Calibri" w:hAnsi="Calibri" w:cs="Calibri"/>
          <w:color w:val="000000"/>
          <w:sz w:val="22"/>
          <w:szCs w:val="22"/>
          <w:lang w:val="it-IT"/>
        </w:rPr>
        <w:t xml:space="preserve">uropea, possiede una forte identità civica. CIVIS costituirà infatti un modello da seguire </w:t>
      </w:r>
      <w:r>
        <w:rPr>
          <w:rFonts w:ascii="Calibri" w:hAnsi="Calibri" w:cs="Calibri"/>
          <w:color w:val="000000"/>
          <w:sz w:val="22"/>
          <w:szCs w:val="22"/>
          <w:lang w:val="it-IT"/>
        </w:rPr>
        <w:t xml:space="preserve">indicando una via che unisca </w:t>
      </w:r>
      <w:r w:rsidRPr="00B30B94">
        <w:rPr>
          <w:rFonts w:ascii="Calibri" w:hAnsi="Calibri" w:cs="Calibri"/>
          <w:color w:val="000000"/>
          <w:sz w:val="22"/>
          <w:szCs w:val="22"/>
          <w:lang w:val="it-IT"/>
        </w:rPr>
        <w:t xml:space="preserve">le università </w:t>
      </w:r>
      <w:r>
        <w:rPr>
          <w:rFonts w:ascii="Calibri" w:hAnsi="Calibri" w:cs="Calibri"/>
          <w:color w:val="000000"/>
          <w:sz w:val="22"/>
          <w:szCs w:val="22"/>
          <w:lang w:val="it-IT"/>
        </w:rPr>
        <w:t>e aumenti</w:t>
      </w:r>
      <w:r w:rsidRPr="00B30B94">
        <w:rPr>
          <w:rFonts w:ascii="Calibri" w:hAnsi="Calibri" w:cs="Calibri"/>
          <w:color w:val="000000"/>
          <w:sz w:val="22"/>
          <w:szCs w:val="22"/>
          <w:lang w:val="it-IT"/>
        </w:rPr>
        <w:t xml:space="preserve"> le opportunità offerte ai suoi 384.000 studenti e 55.000 </w:t>
      </w:r>
      <w:r>
        <w:rPr>
          <w:rFonts w:ascii="Calibri" w:hAnsi="Calibri" w:cs="Calibri"/>
          <w:color w:val="000000"/>
          <w:sz w:val="22"/>
          <w:szCs w:val="22"/>
          <w:lang w:val="it-IT"/>
        </w:rPr>
        <w:t xml:space="preserve">dipendenti. </w:t>
      </w:r>
      <w:r w:rsidRPr="00B30B94">
        <w:rPr>
          <w:rFonts w:ascii="Calibri" w:hAnsi="Calibri" w:cs="Calibri"/>
          <w:color w:val="000000"/>
          <w:sz w:val="22"/>
          <w:szCs w:val="22"/>
          <w:lang w:val="it-IT"/>
        </w:rPr>
        <w:t> </w:t>
      </w:r>
    </w:p>
    <w:p w14:paraId="0A2CFCC8" w14:textId="77777777" w:rsidR="004770F9" w:rsidRPr="00B30B94" w:rsidRDefault="004770F9" w:rsidP="004770F9">
      <w:pPr>
        <w:pStyle w:val="NormaleWeb"/>
        <w:spacing w:before="120" w:beforeAutospacing="0" w:after="0" w:afterAutospacing="0"/>
        <w:jc w:val="both"/>
        <w:rPr>
          <w:lang w:val="it-IT"/>
        </w:rPr>
      </w:pPr>
      <w:r w:rsidRPr="00B30B94">
        <w:rPr>
          <w:rFonts w:ascii="Calibri" w:hAnsi="Calibri" w:cs="Calibri"/>
          <w:color w:val="000000"/>
          <w:sz w:val="22"/>
          <w:szCs w:val="22"/>
          <w:lang w:val="it-IT"/>
        </w:rPr>
        <w:t xml:space="preserve">Si prefigge la promozione dei valori, della cultura e della </w:t>
      </w:r>
      <w:r w:rsidRPr="00FF08E3">
        <w:rPr>
          <w:rFonts w:ascii="Calibri" w:hAnsi="Calibri" w:cs="Calibri"/>
          <w:color w:val="000000"/>
          <w:sz w:val="22"/>
          <w:szCs w:val="22"/>
          <w:lang w:val="it-IT"/>
        </w:rPr>
        <w:t xml:space="preserve">cittadinanza </w:t>
      </w:r>
      <w:r w:rsidRPr="00B30B94">
        <w:rPr>
          <w:rFonts w:ascii="Calibri" w:hAnsi="Calibri" w:cs="Calibri"/>
          <w:color w:val="000000"/>
          <w:sz w:val="22"/>
          <w:szCs w:val="22"/>
          <w:lang w:val="it-IT"/>
        </w:rPr>
        <w:t xml:space="preserve">europea tra le nuove generazioni di studenti e agirà come un ponte tra l’Europa, il Mediterraneo e l’Africa. Il suo fine è quello di essere veicolo di cambiamento ed innovazione nelle seguenti aree: Salute, </w:t>
      </w:r>
      <w:r>
        <w:rPr>
          <w:rFonts w:ascii="Calibri" w:hAnsi="Calibri" w:cs="Calibri"/>
          <w:color w:val="000000"/>
          <w:sz w:val="22"/>
          <w:szCs w:val="22"/>
          <w:lang w:val="it-IT"/>
        </w:rPr>
        <w:t>C</w:t>
      </w:r>
      <w:r w:rsidRPr="00B30B94">
        <w:rPr>
          <w:rFonts w:ascii="Calibri" w:hAnsi="Calibri" w:cs="Calibri"/>
          <w:color w:val="000000"/>
          <w:sz w:val="22"/>
          <w:szCs w:val="22"/>
          <w:lang w:val="it-IT"/>
        </w:rPr>
        <w:t xml:space="preserve">ittà, </w:t>
      </w:r>
      <w:r>
        <w:rPr>
          <w:rFonts w:ascii="Calibri" w:hAnsi="Calibri" w:cs="Calibri"/>
          <w:color w:val="000000"/>
          <w:sz w:val="22"/>
          <w:szCs w:val="22"/>
          <w:lang w:val="it-IT"/>
        </w:rPr>
        <w:t>T</w:t>
      </w:r>
      <w:r w:rsidRPr="00B30B94">
        <w:rPr>
          <w:rFonts w:ascii="Calibri" w:hAnsi="Calibri" w:cs="Calibri"/>
          <w:color w:val="000000"/>
          <w:sz w:val="22"/>
          <w:szCs w:val="22"/>
          <w:lang w:val="it-IT"/>
        </w:rPr>
        <w:t xml:space="preserve">erritori e </w:t>
      </w:r>
      <w:r>
        <w:rPr>
          <w:rFonts w:ascii="Calibri" w:hAnsi="Calibri" w:cs="Calibri"/>
          <w:color w:val="000000"/>
          <w:sz w:val="22"/>
          <w:szCs w:val="22"/>
          <w:lang w:val="it-IT"/>
        </w:rPr>
        <w:t>M</w:t>
      </w:r>
      <w:r w:rsidRPr="00B30B94">
        <w:rPr>
          <w:rFonts w:ascii="Calibri" w:hAnsi="Calibri" w:cs="Calibri"/>
          <w:color w:val="000000"/>
          <w:sz w:val="22"/>
          <w:szCs w:val="22"/>
          <w:lang w:val="it-IT"/>
        </w:rPr>
        <w:t xml:space="preserve">obilità, </w:t>
      </w:r>
      <w:r>
        <w:rPr>
          <w:rFonts w:ascii="Calibri" w:hAnsi="Calibri" w:cs="Calibri"/>
          <w:color w:val="000000"/>
          <w:sz w:val="22"/>
          <w:szCs w:val="22"/>
          <w:lang w:val="it-IT"/>
        </w:rPr>
        <w:t>C</w:t>
      </w:r>
      <w:r w:rsidRPr="00B30B94">
        <w:rPr>
          <w:rFonts w:ascii="Calibri" w:hAnsi="Calibri" w:cs="Calibri"/>
          <w:color w:val="000000"/>
          <w:sz w:val="22"/>
          <w:szCs w:val="22"/>
          <w:lang w:val="it-IT"/>
        </w:rPr>
        <w:t xml:space="preserve">lima, </w:t>
      </w:r>
      <w:r>
        <w:rPr>
          <w:rFonts w:ascii="Calibri" w:hAnsi="Calibri" w:cs="Calibri"/>
          <w:color w:val="000000"/>
          <w:sz w:val="22"/>
          <w:szCs w:val="22"/>
          <w:lang w:val="it-IT"/>
        </w:rPr>
        <w:t>A</w:t>
      </w:r>
      <w:r w:rsidRPr="00B30B94">
        <w:rPr>
          <w:rFonts w:ascii="Calibri" w:hAnsi="Calibri" w:cs="Calibri"/>
          <w:color w:val="000000"/>
          <w:sz w:val="22"/>
          <w:szCs w:val="22"/>
          <w:lang w:val="it-IT"/>
        </w:rPr>
        <w:t xml:space="preserve">mbiente, </w:t>
      </w:r>
      <w:r>
        <w:rPr>
          <w:rFonts w:ascii="Calibri" w:hAnsi="Calibri" w:cs="Calibri"/>
          <w:color w:val="000000"/>
          <w:sz w:val="22"/>
          <w:szCs w:val="22"/>
          <w:lang w:val="it-IT"/>
        </w:rPr>
        <w:t>E</w:t>
      </w:r>
      <w:r w:rsidRPr="00B30B94">
        <w:rPr>
          <w:rFonts w:ascii="Calibri" w:hAnsi="Calibri" w:cs="Calibri"/>
          <w:color w:val="000000"/>
          <w:sz w:val="22"/>
          <w:szCs w:val="22"/>
          <w:lang w:val="it-IT"/>
        </w:rPr>
        <w:t xml:space="preserve">nergia, </w:t>
      </w:r>
      <w:r>
        <w:rPr>
          <w:rFonts w:ascii="Calibri" w:hAnsi="Calibri" w:cs="Calibri"/>
          <w:color w:val="000000"/>
          <w:sz w:val="22"/>
          <w:szCs w:val="22"/>
          <w:lang w:val="it-IT"/>
        </w:rPr>
        <w:t>T</w:t>
      </w:r>
      <w:r w:rsidRPr="00B30B94">
        <w:rPr>
          <w:rFonts w:ascii="Calibri" w:hAnsi="Calibri" w:cs="Calibri"/>
          <w:color w:val="000000"/>
          <w:sz w:val="22"/>
          <w:szCs w:val="22"/>
          <w:lang w:val="it-IT"/>
        </w:rPr>
        <w:t xml:space="preserve">rasformazioni digitali e tecnologiche, </w:t>
      </w:r>
      <w:r>
        <w:rPr>
          <w:rFonts w:ascii="Calibri" w:hAnsi="Calibri" w:cs="Calibri"/>
          <w:color w:val="000000"/>
          <w:sz w:val="22"/>
          <w:szCs w:val="22"/>
          <w:lang w:val="it-IT"/>
        </w:rPr>
        <w:t>S</w:t>
      </w:r>
      <w:r w:rsidRPr="00B30B94">
        <w:rPr>
          <w:rFonts w:ascii="Calibri" w:hAnsi="Calibri" w:cs="Calibri"/>
          <w:color w:val="000000"/>
          <w:sz w:val="22"/>
          <w:szCs w:val="22"/>
          <w:lang w:val="it-IT"/>
        </w:rPr>
        <w:t xml:space="preserve">ocietà, </w:t>
      </w:r>
      <w:r>
        <w:rPr>
          <w:rFonts w:ascii="Calibri" w:hAnsi="Calibri" w:cs="Calibri"/>
          <w:color w:val="000000"/>
          <w:sz w:val="22"/>
          <w:szCs w:val="22"/>
          <w:lang w:val="it-IT"/>
        </w:rPr>
        <w:t>C</w:t>
      </w:r>
      <w:r w:rsidRPr="00B30B94">
        <w:rPr>
          <w:rFonts w:ascii="Calibri" w:hAnsi="Calibri" w:cs="Calibri"/>
          <w:color w:val="000000"/>
          <w:sz w:val="22"/>
          <w:szCs w:val="22"/>
          <w:lang w:val="it-IT"/>
        </w:rPr>
        <w:t>ultura</w:t>
      </w:r>
      <w:r>
        <w:rPr>
          <w:rFonts w:ascii="Calibri" w:hAnsi="Calibri" w:cs="Calibri"/>
          <w:color w:val="000000"/>
          <w:sz w:val="22"/>
          <w:szCs w:val="22"/>
          <w:lang w:val="it-IT"/>
        </w:rPr>
        <w:t xml:space="preserve"> </w:t>
      </w:r>
      <w:r w:rsidRPr="00B30B94">
        <w:rPr>
          <w:rFonts w:ascii="Calibri" w:hAnsi="Calibri" w:cs="Calibri"/>
          <w:color w:val="000000"/>
          <w:sz w:val="22"/>
          <w:szCs w:val="22"/>
          <w:lang w:val="it-IT"/>
        </w:rPr>
        <w:t xml:space="preserve">e </w:t>
      </w:r>
      <w:r>
        <w:rPr>
          <w:rFonts w:ascii="Calibri" w:hAnsi="Calibri" w:cs="Calibri"/>
          <w:color w:val="000000"/>
          <w:sz w:val="22"/>
          <w:szCs w:val="22"/>
          <w:lang w:val="it-IT"/>
        </w:rPr>
        <w:t>P</w:t>
      </w:r>
      <w:r w:rsidRPr="00B30B94">
        <w:rPr>
          <w:rFonts w:ascii="Calibri" w:hAnsi="Calibri" w:cs="Calibri"/>
          <w:color w:val="000000"/>
          <w:sz w:val="22"/>
          <w:szCs w:val="22"/>
          <w:lang w:val="it-IT"/>
        </w:rPr>
        <w:t>atrimonio. </w:t>
      </w:r>
    </w:p>
    <w:p w14:paraId="7AEA3834" w14:textId="77777777" w:rsidR="004770F9" w:rsidRDefault="004770F9" w:rsidP="004770F9">
      <w:pPr>
        <w:spacing w:after="240"/>
        <w:rPr>
          <w:rFonts w:ascii="Calibri" w:hAnsi="Calibri" w:cs="Calibri"/>
          <w:color w:val="000000"/>
          <w:sz w:val="22"/>
          <w:szCs w:val="22"/>
          <w:lang w:val="it-IT"/>
        </w:rPr>
      </w:pPr>
    </w:p>
    <w:p w14:paraId="067B21E6" w14:textId="704911B6" w:rsidR="004770F9" w:rsidRDefault="004770F9" w:rsidP="004770F9">
      <w:pPr>
        <w:spacing w:after="240"/>
        <w:rPr>
          <w:rFonts w:ascii="Calibri" w:hAnsi="Calibri" w:cs="Calibri"/>
          <w:color w:val="000000"/>
          <w:sz w:val="22"/>
          <w:szCs w:val="22"/>
          <w:lang w:val="it-IT"/>
        </w:rPr>
      </w:pPr>
      <w:r w:rsidRPr="00B30B94">
        <w:rPr>
          <w:rFonts w:ascii="Calibri" w:hAnsi="Calibri" w:cs="Calibri"/>
          <w:color w:val="000000"/>
          <w:sz w:val="22"/>
          <w:szCs w:val="22"/>
          <w:lang w:val="it-IT"/>
        </w:rPr>
        <w:t>Nell’ottica di aumentare la mobilità fra gli studenti e il personale e con la finalità di promuovere i valori già menzionati</w:t>
      </w:r>
      <w:r>
        <w:rPr>
          <w:rFonts w:ascii="Calibri" w:hAnsi="Calibri" w:cs="Calibri"/>
          <w:color w:val="000000"/>
          <w:sz w:val="22"/>
          <w:szCs w:val="22"/>
          <w:lang w:val="it-IT"/>
        </w:rPr>
        <w:t xml:space="preserve"> e l’innovazione nelle aree di cui sopra</w:t>
      </w:r>
      <w:r w:rsidRPr="00B30B94">
        <w:rPr>
          <w:rFonts w:ascii="Calibri" w:hAnsi="Calibri" w:cs="Calibri"/>
          <w:color w:val="000000"/>
          <w:sz w:val="22"/>
          <w:szCs w:val="22"/>
          <w:lang w:val="it-IT"/>
        </w:rPr>
        <w:t xml:space="preserve">, </w:t>
      </w:r>
      <w:r w:rsidRPr="00B30B94">
        <w:rPr>
          <w:rFonts w:ascii="Calibri" w:hAnsi="Calibri" w:cs="Calibri"/>
          <w:b/>
          <w:bCs/>
          <w:color w:val="000000"/>
          <w:sz w:val="22"/>
          <w:szCs w:val="22"/>
          <w:u w:val="single"/>
          <w:lang w:val="it-IT"/>
        </w:rPr>
        <w:t>CIVIS lancia i</w:t>
      </w:r>
      <w:r>
        <w:rPr>
          <w:rFonts w:ascii="Calibri" w:hAnsi="Calibri" w:cs="Calibri"/>
          <w:b/>
          <w:bCs/>
          <w:color w:val="000000"/>
          <w:sz w:val="22"/>
          <w:szCs w:val="22"/>
          <w:u w:val="single"/>
          <w:lang w:val="it-IT"/>
        </w:rPr>
        <w:t xml:space="preserve"> suoi</w:t>
      </w:r>
      <w:r w:rsidRPr="00B30B94">
        <w:rPr>
          <w:rFonts w:ascii="Calibri" w:hAnsi="Calibri" w:cs="Calibri"/>
          <w:b/>
          <w:bCs/>
          <w:color w:val="000000"/>
          <w:sz w:val="22"/>
          <w:szCs w:val="22"/>
          <w:u w:val="single"/>
          <w:lang w:val="it-IT"/>
        </w:rPr>
        <w:t xml:space="preserve"> prim</w:t>
      </w:r>
      <w:r>
        <w:rPr>
          <w:rFonts w:ascii="Calibri" w:hAnsi="Calibri" w:cs="Calibri"/>
          <w:b/>
          <w:bCs/>
          <w:color w:val="000000"/>
          <w:sz w:val="22"/>
          <w:szCs w:val="22"/>
          <w:u w:val="single"/>
          <w:lang w:val="it-IT"/>
        </w:rPr>
        <w:t>i</w:t>
      </w:r>
      <w:r w:rsidRPr="00B30B94">
        <w:rPr>
          <w:rFonts w:ascii="Calibri" w:hAnsi="Calibri" w:cs="Calibri"/>
          <w:b/>
          <w:bCs/>
          <w:color w:val="000000"/>
          <w:sz w:val="22"/>
          <w:szCs w:val="22"/>
          <w:u w:val="single"/>
          <w:lang w:val="it-IT"/>
        </w:rPr>
        <w:t xml:space="preserve"> band</w:t>
      </w:r>
      <w:r>
        <w:rPr>
          <w:rFonts w:ascii="Calibri" w:hAnsi="Calibri" w:cs="Calibri"/>
          <w:b/>
          <w:bCs/>
          <w:color w:val="000000"/>
          <w:sz w:val="22"/>
          <w:szCs w:val="22"/>
          <w:u w:val="single"/>
          <w:lang w:val="it-IT"/>
        </w:rPr>
        <w:t>i</w:t>
      </w:r>
      <w:r w:rsidRPr="00B30B94">
        <w:rPr>
          <w:rFonts w:ascii="Calibri" w:hAnsi="Calibri" w:cs="Calibri"/>
          <w:b/>
          <w:bCs/>
          <w:color w:val="000000"/>
          <w:sz w:val="22"/>
          <w:szCs w:val="22"/>
          <w:u w:val="single"/>
          <w:lang w:val="it-IT"/>
        </w:rPr>
        <w:t xml:space="preserve"> per i programm</w:t>
      </w:r>
      <w:r>
        <w:rPr>
          <w:rFonts w:ascii="Calibri" w:hAnsi="Calibri" w:cs="Calibri"/>
          <w:b/>
          <w:bCs/>
          <w:color w:val="000000"/>
          <w:sz w:val="22"/>
          <w:szCs w:val="22"/>
          <w:u w:val="single"/>
          <w:lang w:val="it-IT"/>
        </w:rPr>
        <w:t>i</w:t>
      </w:r>
      <w:r w:rsidRPr="00B30B94">
        <w:rPr>
          <w:rFonts w:ascii="Calibri" w:hAnsi="Calibri" w:cs="Calibri"/>
          <w:b/>
          <w:bCs/>
          <w:color w:val="000000"/>
          <w:sz w:val="22"/>
          <w:szCs w:val="22"/>
          <w:u w:val="single"/>
          <w:lang w:val="it-IT"/>
        </w:rPr>
        <w:t xml:space="preserve"> di Mobilità a Breve Termine. </w:t>
      </w:r>
      <w:r>
        <w:rPr>
          <w:rFonts w:ascii="Calibri" w:hAnsi="Calibri" w:cs="Calibri"/>
          <w:b/>
          <w:bCs/>
          <w:color w:val="000000"/>
          <w:sz w:val="22"/>
          <w:szCs w:val="22"/>
          <w:u w:val="single"/>
          <w:lang w:val="it-IT"/>
        </w:rPr>
        <w:t>che</w:t>
      </w:r>
      <w:r w:rsidRPr="00B30B94">
        <w:rPr>
          <w:rFonts w:ascii="Calibri" w:hAnsi="Calibri" w:cs="Calibri"/>
          <w:b/>
          <w:bCs/>
          <w:color w:val="000000"/>
          <w:sz w:val="22"/>
          <w:szCs w:val="22"/>
          <w:u w:val="single"/>
          <w:lang w:val="it-IT"/>
        </w:rPr>
        <w:t xml:space="preserve"> andr</w:t>
      </w:r>
      <w:r>
        <w:rPr>
          <w:rFonts w:ascii="Calibri" w:hAnsi="Calibri" w:cs="Calibri"/>
          <w:b/>
          <w:bCs/>
          <w:color w:val="000000"/>
          <w:sz w:val="22"/>
          <w:szCs w:val="22"/>
          <w:u w:val="single"/>
          <w:lang w:val="it-IT"/>
        </w:rPr>
        <w:t>anno</w:t>
      </w:r>
      <w:r w:rsidRPr="00B30B94">
        <w:rPr>
          <w:rFonts w:ascii="Calibri" w:hAnsi="Calibri" w:cs="Calibri"/>
          <w:b/>
          <w:bCs/>
          <w:color w:val="000000"/>
          <w:sz w:val="22"/>
          <w:szCs w:val="22"/>
          <w:u w:val="single"/>
          <w:lang w:val="it-IT"/>
        </w:rPr>
        <w:t xml:space="preserve"> </w:t>
      </w:r>
      <w:r>
        <w:rPr>
          <w:rFonts w:ascii="Calibri" w:hAnsi="Calibri" w:cs="Calibri"/>
          <w:b/>
          <w:bCs/>
          <w:color w:val="000000"/>
          <w:sz w:val="22"/>
          <w:szCs w:val="22"/>
          <w:u w:val="single"/>
          <w:lang w:val="it-IT"/>
        </w:rPr>
        <w:t>ideati</w:t>
      </w:r>
      <w:r w:rsidRPr="00B30B94">
        <w:rPr>
          <w:rFonts w:ascii="Calibri" w:hAnsi="Calibri" w:cs="Calibri"/>
          <w:b/>
          <w:bCs/>
          <w:color w:val="000000"/>
          <w:sz w:val="22"/>
          <w:szCs w:val="22"/>
          <w:u w:val="single"/>
          <w:lang w:val="it-IT"/>
        </w:rPr>
        <w:t>, implementat</w:t>
      </w:r>
      <w:r>
        <w:rPr>
          <w:rFonts w:ascii="Calibri" w:hAnsi="Calibri" w:cs="Calibri"/>
          <w:b/>
          <w:bCs/>
          <w:color w:val="000000"/>
          <w:sz w:val="22"/>
          <w:szCs w:val="22"/>
          <w:u w:val="single"/>
          <w:lang w:val="it-IT"/>
        </w:rPr>
        <w:t xml:space="preserve">i </w:t>
      </w:r>
      <w:r w:rsidRPr="00B30B94">
        <w:rPr>
          <w:rFonts w:ascii="Calibri" w:hAnsi="Calibri" w:cs="Calibri"/>
          <w:b/>
          <w:bCs/>
          <w:color w:val="000000"/>
          <w:sz w:val="22"/>
          <w:szCs w:val="22"/>
          <w:u w:val="single"/>
          <w:lang w:val="it-IT"/>
        </w:rPr>
        <w:t>ed inviat</w:t>
      </w:r>
      <w:r>
        <w:rPr>
          <w:rFonts w:ascii="Calibri" w:hAnsi="Calibri" w:cs="Calibri"/>
          <w:b/>
          <w:bCs/>
          <w:color w:val="000000"/>
          <w:sz w:val="22"/>
          <w:szCs w:val="22"/>
          <w:u w:val="single"/>
          <w:lang w:val="it-IT"/>
        </w:rPr>
        <w:t>i</w:t>
      </w:r>
      <w:r w:rsidRPr="00B30B94">
        <w:rPr>
          <w:rFonts w:ascii="Calibri" w:hAnsi="Calibri" w:cs="Calibri"/>
          <w:b/>
          <w:bCs/>
          <w:color w:val="000000"/>
          <w:sz w:val="22"/>
          <w:szCs w:val="22"/>
          <w:u w:val="single"/>
          <w:lang w:val="it-IT"/>
        </w:rPr>
        <w:t xml:space="preserve"> dalle otto università europee partner, che collaboreranno in gruppi di tre o più elementi</w:t>
      </w:r>
      <w:r w:rsidRPr="00B30B94">
        <w:rPr>
          <w:rFonts w:ascii="Calibri" w:hAnsi="Calibri" w:cs="Calibri"/>
          <w:color w:val="000000"/>
          <w:sz w:val="22"/>
          <w:szCs w:val="22"/>
          <w:lang w:val="it-IT"/>
        </w:rPr>
        <w:t xml:space="preserve"> e che si focalizzeranno su: </w:t>
      </w:r>
    </w:p>
    <w:p w14:paraId="3DADBB17" w14:textId="77777777" w:rsidR="004770F9" w:rsidRDefault="004770F9" w:rsidP="004770F9">
      <w:pPr>
        <w:pStyle w:val="NormaleWeb"/>
        <w:numPr>
          <w:ilvl w:val="0"/>
          <w:numId w:val="43"/>
        </w:numPr>
        <w:spacing w:before="0" w:beforeAutospacing="0" w:after="0" w:afterAutospacing="0"/>
        <w:rPr>
          <w:lang w:val="it-IT"/>
        </w:rPr>
      </w:pPr>
      <w:r w:rsidRPr="00B30B94">
        <w:rPr>
          <w:rFonts w:ascii="Calibri" w:hAnsi="Calibri" w:cs="Calibri"/>
          <w:b/>
          <w:bCs/>
          <w:color w:val="000000"/>
          <w:sz w:val="22"/>
          <w:szCs w:val="22"/>
          <w:u w:val="single"/>
          <w:lang w:val="it-IT"/>
        </w:rPr>
        <w:t>Bando CIVIS</w:t>
      </w:r>
      <w:r>
        <w:rPr>
          <w:rFonts w:ascii="Calibri" w:hAnsi="Calibri" w:cs="Calibri"/>
          <w:b/>
          <w:bCs/>
          <w:color w:val="000000"/>
          <w:sz w:val="22"/>
          <w:szCs w:val="22"/>
          <w:u w:val="single"/>
          <w:lang w:val="it-IT"/>
        </w:rPr>
        <w:t xml:space="preserve"> 1</w:t>
      </w:r>
      <w:r w:rsidRPr="00B30B94">
        <w:rPr>
          <w:rFonts w:ascii="Calibri" w:hAnsi="Calibri" w:cs="Calibri"/>
          <w:b/>
          <w:bCs/>
          <w:color w:val="000000"/>
          <w:sz w:val="22"/>
          <w:szCs w:val="22"/>
          <w:u w:val="single"/>
          <w:lang w:val="it-IT"/>
        </w:rPr>
        <w:t xml:space="preserve"> - Programm</w:t>
      </w:r>
      <w:r>
        <w:rPr>
          <w:rFonts w:ascii="Calibri" w:hAnsi="Calibri" w:cs="Calibri"/>
          <w:b/>
          <w:bCs/>
          <w:color w:val="000000"/>
          <w:sz w:val="22"/>
          <w:szCs w:val="22"/>
          <w:u w:val="single"/>
          <w:lang w:val="it-IT"/>
        </w:rPr>
        <w:t>i</w:t>
      </w:r>
      <w:r w:rsidRPr="00B30B94">
        <w:rPr>
          <w:rFonts w:ascii="Calibri" w:hAnsi="Calibri" w:cs="Calibri"/>
          <w:b/>
          <w:bCs/>
          <w:color w:val="000000"/>
          <w:sz w:val="22"/>
          <w:szCs w:val="22"/>
          <w:u w:val="single"/>
          <w:lang w:val="it-IT"/>
        </w:rPr>
        <w:t xml:space="preserve"> Intensiv</w:t>
      </w:r>
      <w:r>
        <w:rPr>
          <w:rFonts w:ascii="Calibri" w:hAnsi="Calibri" w:cs="Calibri"/>
          <w:b/>
          <w:bCs/>
          <w:color w:val="000000"/>
          <w:sz w:val="22"/>
          <w:szCs w:val="22"/>
          <w:u w:val="single"/>
          <w:lang w:val="it-IT"/>
        </w:rPr>
        <w:t>i</w:t>
      </w:r>
      <w:r w:rsidRPr="00B30B94">
        <w:rPr>
          <w:rFonts w:ascii="Calibri" w:hAnsi="Calibri" w:cs="Calibri"/>
          <w:b/>
          <w:bCs/>
          <w:color w:val="000000"/>
          <w:sz w:val="22"/>
          <w:szCs w:val="22"/>
          <w:u w:val="single"/>
          <w:lang w:val="it-IT"/>
        </w:rPr>
        <w:t xml:space="preserve">: </w:t>
      </w:r>
      <w:r>
        <w:rPr>
          <w:rFonts w:ascii="Calibri" w:hAnsi="Calibri" w:cs="Calibri"/>
          <w:b/>
          <w:bCs/>
          <w:color w:val="000000"/>
          <w:sz w:val="22"/>
          <w:szCs w:val="22"/>
          <w:u w:val="single"/>
          <w:lang w:val="it-IT"/>
        </w:rPr>
        <w:t xml:space="preserve">CIVIS </w:t>
      </w:r>
      <w:proofErr w:type="spellStart"/>
      <w:r>
        <w:rPr>
          <w:rFonts w:ascii="Calibri" w:hAnsi="Calibri" w:cs="Calibri"/>
          <w:b/>
          <w:bCs/>
          <w:color w:val="000000"/>
          <w:sz w:val="22"/>
          <w:szCs w:val="22"/>
          <w:u w:val="single"/>
          <w:lang w:val="it-IT"/>
        </w:rPr>
        <w:t>Student</w:t>
      </w:r>
      <w:proofErr w:type="spellEnd"/>
      <w:r>
        <w:rPr>
          <w:rFonts w:ascii="Calibri" w:hAnsi="Calibri" w:cs="Calibri"/>
          <w:b/>
          <w:bCs/>
          <w:color w:val="000000"/>
          <w:sz w:val="22"/>
          <w:szCs w:val="22"/>
          <w:u w:val="single"/>
          <w:lang w:val="it-IT"/>
        </w:rPr>
        <w:t xml:space="preserve"> Week/</w:t>
      </w:r>
      <w:proofErr w:type="spellStart"/>
      <w:r>
        <w:rPr>
          <w:rFonts w:ascii="Calibri" w:hAnsi="Calibri" w:cs="Calibri"/>
          <w:b/>
          <w:bCs/>
          <w:color w:val="000000"/>
          <w:sz w:val="22"/>
          <w:szCs w:val="22"/>
          <w:u w:val="single"/>
          <w:lang w:val="it-IT"/>
        </w:rPr>
        <w:t>Days</w:t>
      </w:r>
      <w:proofErr w:type="spellEnd"/>
      <w:r>
        <w:rPr>
          <w:rFonts w:ascii="Calibri" w:hAnsi="Calibri" w:cs="Calibri"/>
          <w:b/>
          <w:bCs/>
          <w:color w:val="000000"/>
          <w:sz w:val="22"/>
          <w:szCs w:val="22"/>
          <w:u w:val="single"/>
          <w:lang w:val="it-IT"/>
        </w:rPr>
        <w:t xml:space="preserve"> (</w:t>
      </w:r>
      <w:proofErr w:type="gramStart"/>
      <w:r>
        <w:rPr>
          <w:rFonts w:ascii="Calibri" w:hAnsi="Calibri" w:cs="Calibri"/>
          <w:b/>
          <w:bCs/>
          <w:color w:val="000000"/>
          <w:sz w:val="22"/>
          <w:szCs w:val="22"/>
          <w:u w:val="single"/>
          <w:lang w:val="it-IT"/>
        </w:rPr>
        <w:t>IP:CSW</w:t>
      </w:r>
      <w:proofErr w:type="gramEnd"/>
      <w:r>
        <w:rPr>
          <w:rFonts w:ascii="Calibri" w:hAnsi="Calibri" w:cs="Calibri"/>
          <w:b/>
          <w:bCs/>
          <w:color w:val="000000"/>
          <w:sz w:val="22"/>
          <w:szCs w:val="22"/>
          <w:u w:val="single"/>
          <w:lang w:val="it-IT"/>
        </w:rPr>
        <w:t>/CSD)</w:t>
      </w:r>
    </w:p>
    <w:p w14:paraId="4CEF3606" w14:textId="77777777" w:rsidR="004770F9" w:rsidRPr="00FF08E3" w:rsidRDefault="004770F9" w:rsidP="004770F9">
      <w:pPr>
        <w:pStyle w:val="NormaleWeb"/>
        <w:numPr>
          <w:ilvl w:val="0"/>
          <w:numId w:val="43"/>
        </w:numPr>
        <w:spacing w:before="0" w:beforeAutospacing="0" w:after="0" w:afterAutospacing="0"/>
        <w:rPr>
          <w:lang w:val="it-IT"/>
        </w:rPr>
      </w:pPr>
      <w:r w:rsidRPr="00FF08E3">
        <w:rPr>
          <w:rFonts w:ascii="Calibri" w:hAnsi="Calibri" w:cs="Calibri"/>
          <w:b/>
          <w:bCs/>
          <w:color w:val="000000"/>
          <w:sz w:val="22"/>
          <w:szCs w:val="22"/>
          <w:u w:val="single"/>
          <w:lang w:val="it-IT"/>
        </w:rPr>
        <w:t>Bando CIVIS 2 - Programmi Intensivi: CIVIS Schools (IP:CS)</w:t>
      </w:r>
    </w:p>
    <w:p w14:paraId="3E397797" w14:textId="77777777" w:rsidR="004770F9" w:rsidRPr="00B30B94" w:rsidRDefault="004770F9" w:rsidP="004770F9">
      <w:pPr>
        <w:spacing w:after="240"/>
        <w:rPr>
          <w:lang w:val="it-IT"/>
        </w:rPr>
      </w:pPr>
    </w:p>
    <w:p w14:paraId="0188E357" w14:textId="77777777" w:rsidR="00766C52" w:rsidRPr="004770F9" w:rsidRDefault="00766C52" w:rsidP="00766C52">
      <w:pPr>
        <w:snapToGrid w:val="0"/>
        <w:spacing w:before="120"/>
        <w:jc w:val="both"/>
        <w:rPr>
          <w:rFonts w:asciiTheme="minorHAnsi" w:hAnsiTheme="minorHAnsi"/>
          <w:sz w:val="22"/>
          <w:szCs w:val="22"/>
          <w:lang w:val="it-IT"/>
        </w:rPr>
      </w:pPr>
    </w:p>
    <w:p w14:paraId="6CE86286" w14:textId="6C93C7D3" w:rsidR="00766C52" w:rsidRPr="00A36A9C" w:rsidRDefault="007063C6" w:rsidP="00A36A9C">
      <w:pPr>
        <w:pStyle w:val="NormaleWeb"/>
        <w:spacing w:before="0" w:beforeAutospacing="0" w:after="0" w:afterAutospacing="0"/>
        <w:rPr>
          <w:rFonts w:asciiTheme="minorHAnsi" w:hAnsiTheme="minorHAnsi"/>
          <w:b/>
          <w:bCs/>
          <w:i/>
          <w:iCs/>
          <w:sz w:val="22"/>
          <w:szCs w:val="22"/>
          <w:lang w:val="it-IT"/>
        </w:rPr>
      </w:pPr>
      <w:r w:rsidRPr="00027CF3">
        <w:rPr>
          <w:rFonts w:ascii="Calibri" w:hAnsi="Calibri" w:cs="Calibri"/>
          <w:bCs/>
          <w:color w:val="000000"/>
          <w:sz w:val="22"/>
          <w:szCs w:val="22"/>
          <w:u w:val="single"/>
          <w:lang w:val="it-IT"/>
        </w:rPr>
        <w:t>Di seguito la descrizione dettagliata del</w:t>
      </w:r>
      <w:r w:rsidRPr="00B30B94">
        <w:rPr>
          <w:rFonts w:ascii="Calibri" w:hAnsi="Calibri" w:cs="Calibri"/>
          <w:b/>
          <w:bCs/>
          <w:color w:val="000000"/>
          <w:sz w:val="22"/>
          <w:szCs w:val="22"/>
          <w:u w:val="single"/>
          <w:lang w:val="it-IT"/>
        </w:rPr>
        <w:t xml:space="preserve"> Bando CIVIS</w:t>
      </w:r>
      <w:r>
        <w:rPr>
          <w:rFonts w:ascii="Calibri" w:hAnsi="Calibri" w:cs="Calibri"/>
          <w:b/>
          <w:bCs/>
          <w:color w:val="000000"/>
          <w:sz w:val="22"/>
          <w:szCs w:val="22"/>
          <w:u w:val="single"/>
          <w:lang w:val="it-IT"/>
        </w:rPr>
        <w:t xml:space="preserve"> 2</w:t>
      </w:r>
      <w:r w:rsidRPr="00B30B94">
        <w:rPr>
          <w:rFonts w:ascii="Calibri" w:hAnsi="Calibri" w:cs="Calibri"/>
          <w:b/>
          <w:bCs/>
          <w:color w:val="000000"/>
          <w:sz w:val="22"/>
          <w:szCs w:val="22"/>
          <w:u w:val="single"/>
          <w:lang w:val="it-IT"/>
        </w:rPr>
        <w:t xml:space="preserve"> </w:t>
      </w:r>
      <w:r w:rsidR="00184CB5">
        <w:rPr>
          <w:rFonts w:ascii="Calibri" w:hAnsi="Calibri" w:cs="Calibri"/>
          <w:b/>
          <w:bCs/>
          <w:color w:val="000000"/>
          <w:sz w:val="22"/>
          <w:szCs w:val="22"/>
          <w:u w:val="single"/>
          <w:lang w:val="it-IT"/>
        </w:rPr>
        <w:t>–</w:t>
      </w:r>
      <w:r w:rsidR="00A36A9C" w:rsidRPr="00A36A9C">
        <w:rPr>
          <w:rFonts w:asciiTheme="minorHAnsi" w:hAnsiTheme="minorHAnsi" w:cstheme="minorHAnsi"/>
          <w:b/>
          <w:bCs/>
          <w:color w:val="000000"/>
          <w:sz w:val="22"/>
          <w:szCs w:val="22"/>
          <w:u w:val="single"/>
          <w:lang w:val="it-IT"/>
        </w:rPr>
        <w:t xml:space="preserve"> </w:t>
      </w:r>
      <w:r w:rsidR="00184CB5">
        <w:rPr>
          <w:rFonts w:asciiTheme="minorHAnsi" w:hAnsiTheme="minorHAnsi" w:cstheme="minorHAnsi"/>
          <w:b/>
          <w:bCs/>
          <w:color w:val="000000"/>
          <w:sz w:val="22"/>
          <w:szCs w:val="22"/>
          <w:u w:val="single"/>
          <w:lang w:val="it-IT"/>
        </w:rPr>
        <w:t>Programmi Intensivi</w:t>
      </w:r>
      <w:r w:rsidR="00A36A9C" w:rsidRPr="00A36A9C">
        <w:rPr>
          <w:rFonts w:asciiTheme="minorHAnsi" w:hAnsiTheme="minorHAnsi" w:cstheme="minorHAnsi"/>
          <w:b/>
          <w:bCs/>
          <w:color w:val="000000"/>
          <w:sz w:val="22"/>
          <w:szCs w:val="22"/>
          <w:u w:val="single"/>
          <w:lang w:val="it-IT"/>
        </w:rPr>
        <w:t>: CIVIS Schools (IP: CS)</w:t>
      </w:r>
    </w:p>
    <w:p w14:paraId="7B862671" w14:textId="104A623B" w:rsidR="00766C52" w:rsidRPr="007063C6" w:rsidRDefault="00766C52" w:rsidP="00766C52">
      <w:pPr>
        <w:snapToGrid w:val="0"/>
        <w:spacing w:before="120"/>
        <w:jc w:val="both"/>
        <w:rPr>
          <w:rFonts w:asciiTheme="minorHAnsi" w:hAnsiTheme="minorHAnsi"/>
          <w:sz w:val="22"/>
          <w:szCs w:val="22"/>
          <w:lang w:val="it-IT"/>
        </w:rPr>
      </w:pPr>
      <w:r w:rsidRPr="007063C6">
        <w:rPr>
          <w:rFonts w:asciiTheme="minorHAnsi" w:hAnsiTheme="minorHAnsi"/>
          <w:sz w:val="22"/>
          <w:szCs w:val="22"/>
          <w:lang w:val="it-IT"/>
        </w:rPr>
        <w:t xml:space="preserve"> </w:t>
      </w:r>
    </w:p>
    <w:p w14:paraId="6D3DE542" w14:textId="3D1973DE" w:rsidR="00E04AD9" w:rsidRPr="001963D1" w:rsidRDefault="006D6F50" w:rsidP="00766C52">
      <w:pPr>
        <w:snapToGrid w:val="0"/>
        <w:spacing w:before="120"/>
        <w:jc w:val="center"/>
        <w:rPr>
          <w:rFonts w:asciiTheme="minorHAnsi" w:hAnsiTheme="minorHAnsi"/>
          <w:b/>
          <w:bCs/>
          <w:color w:val="2F5496" w:themeColor="accent1" w:themeShade="BF"/>
          <w:sz w:val="28"/>
          <w:szCs w:val="28"/>
          <w:u w:val="single"/>
          <w:lang w:val="it-IT"/>
        </w:rPr>
      </w:pPr>
      <w:r w:rsidRPr="001963D1">
        <w:rPr>
          <w:rFonts w:asciiTheme="minorHAnsi" w:hAnsiTheme="minorHAnsi"/>
          <w:b/>
          <w:bCs/>
          <w:color w:val="2F5496" w:themeColor="accent1" w:themeShade="BF"/>
          <w:sz w:val="28"/>
          <w:szCs w:val="28"/>
          <w:u w:val="single"/>
          <w:lang w:val="it-IT"/>
        </w:rPr>
        <w:lastRenderedPageBreak/>
        <w:t xml:space="preserve">Bando CIVIS 2 </w:t>
      </w:r>
      <w:r w:rsidR="00E710F6" w:rsidRPr="001963D1">
        <w:rPr>
          <w:rFonts w:asciiTheme="minorHAnsi" w:hAnsiTheme="minorHAnsi"/>
          <w:b/>
          <w:bCs/>
          <w:color w:val="2F5496" w:themeColor="accent1" w:themeShade="BF"/>
          <w:sz w:val="28"/>
          <w:szCs w:val="28"/>
          <w:u w:val="single"/>
          <w:lang w:val="it-IT"/>
        </w:rPr>
        <w:t>–</w:t>
      </w:r>
      <w:r w:rsidR="00766C52" w:rsidRPr="001963D1">
        <w:rPr>
          <w:rFonts w:asciiTheme="minorHAnsi" w:hAnsiTheme="minorHAnsi"/>
          <w:b/>
          <w:bCs/>
          <w:color w:val="2F5496" w:themeColor="accent1" w:themeShade="BF"/>
          <w:sz w:val="28"/>
          <w:szCs w:val="28"/>
          <w:u w:val="single"/>
          <w:lang w:val="it-IT"/>
        </w:rPr>
        <w:t xml:space="preserve"> </w:t>
      </w:r>
      <w:r w:rsidR="00E710F6" w:rsidRPr="001963D1">
        <w:rPr>
          <w:rFonts w:asciiTheme="minorHAnsi" w:hAnsiTheme="minorHAnsi"/>
          <w:b/>
          <w:bCs/>
          <w:color w:val="2F5496" w:themeColor="accent1" w:themeShade="BF"/>
          <w:sz w:val="28"/>
          <w:szCs w:val="28"/>
          <w:u w:val="single"/>
          <w:lang w:val="it-IT"/>
        </w:rPr>
        <w:t>Mobilità a breve termine</w:t>
      </w:r>
      <w:r w:rsidR="00766C52" w:rsidRPr="001963D1">
        <w:rPr>
          <w:rFonts w:asciiTheme="minorHAnsi" w:hAnsiTheme="minorHAnsi"/>
          <w:b/>
          <w:bCs/>
          <w:color w:val="2F5496" w:themeColor="accent1" w:themeShade="BF"/>
          <w:sz w:val="28"/>
          <w:szCs w:val="28"/>
          <w:u w:val="single"/>
          <w:lang w:val="it-IT"/>
        </w:rPr>
        <w:t xml:space="preserve"> </w:t>
      </w:r>
    </w:p>
    <w:p w14:paraId="68ED1889" w14:textId="354E363A" w:rsidR="00376AAD" w:rsidRPr="006D6F50" w:rsidRDefault="00184CB5" w:rsidP="00376AAD">
      <w:pPr>
        <w:ind w:left="1440" w:firstLine="720"/>
        <w:rPr>
          <w:rFonts w:asciiTheme="minorHAnsi" w:hAnsiTheme="minorHAnsi"/>
          <w:b/>
          <w:bCs/>
          <w:color w:val="2F5496" w:themeColor="accent1" w:themeShade="BF"/>
          <w:sz w:val="28"/>
          <w:szCs w:val="28"/>
          <w:u w:val="single"/>
          <w:lang w:val="it-IT"/>
        </w:rPr>
      </w:pPr>
      <w:r w:rsidRPr="006D6F50">
        <w:rPr>
          <w:rFonts w:asciiTheme="minorHAnsi" w:hAnsiTheme="minorHAnsi"/>
          <w:b/>
          <w:bCs/>
          <w:color w:val="2F5496" w:themeColor="accent1" w:themeShade="BF"/>
          <w:sz w:val="28"/>
          <w:szCs w:val="28"/>
          <w:u w:val="single"/>
          <w:lang w:val="it-IT"/>
        </w:rPr>
        <w:t>Programmi Intensivi</w:t>
      </w:r>
      <w:r w:rsidR="00376AAD" w:rsidRPr="006D6F50">
        <w:rPr>
          <w:rFonts w:asciiTheme="minorHAnsi" w:hAnsiTheme="minorHAnsi"/>
          <w:b/>
          <w:bCs/>
          <w:color w:val="2F5496" w:themeColor="accent1" w:themeShade="BF"/>
          <w:sz w:val="28"/>
          <w:szCs w:val="28"/>
          <w:u w:val="single"/>
          <w:lang w:val="it-IT"/>
        </w:rPr>
        <w:t>: CIVIS Schools (IP: CS)</w:t>
      </w:r>
    </w:p>
    <w:p w14:paraId="68419C01" w14:textId="4865A212" w:rsidR="00E04AD9" w:rsidRDefault="00E710F6" w:rsidP="00E04AD9">
      <w:pPr>
        <w:snapToGrid w:val="0"/>
        <w:spacing w:before="120"/>
        <w:jc w:val="center"/>
        <w:rPr>
          <w:rFonts w:asciiTheme="minorHAnsi" w:hAnsiTheme="minorHAnsi"/>
          <w:b/>
          <w:bCs/>
          <w:color w:val="2F5496" w:themeColor="accent1" w:themeShade="BF"/>
          <w:sz w:val="28"/>
          <w:szCs w:val="28"/>
          <w:u w:val="single"/>
          <w:lang w:val="it-IT"/>
        </w:rPr>
      </w:pPr>
      <w:r w:rsidRPr="005D74C8">
        <w:rPr>
          <w:rFonts w:asciiTheme="minorHAnsi" w:hAnsiTheme="minorHAnsi"/>
          <w:b/>
          <w:bCs/>
          <w:color w:val="2F5496" w:themeColor="accent1" w:themeShade="BF"/>
          <w:sz w:val="28"/>
          <w:szCs w:val="28"/>
          <w:u w:val="single"/>
          <w:lang w:val="it-IT"/>
        </w:rPr>
        <w:t xml:space="preserve">Febbraio </w:t>
      </w:r>
      <w:r w:rsidR="00E04AD9" w:rsidRPr="005D74C8">
        <w:rPr>
          <w:rFonts w:asciiTheme="minorHAnsi" w:hAnsiTheme="minorHAnsi"/>
          <w:b/>
          <w:bCs/>
          <w:color w:val="2F5496" w:themeColor="accent1" w:themeShade="BF"/>
          <w:sz w:val="28"/>
          <w:szCs w:val="28"/>
          <w:u w:val="single"/>
          <w:lang w:val="it-IT"/>
        </w:rPr>
        <w:t>2020</w:t>
      </w:r>
    </w:p>
    <w:p w14:paraId="7E07779C" w14:textId="7F848B29" w:rsidR="005D74C8" w:rsidRDefault="005D74C8" w:rsidP="00E04AD9">
      <w:pPr>
        <w:snapToGrid w:val="0"/>
        <w:spacing w:before="120"/>
        <w:jc w:val="center"/>
        <w:rPr>
          <w:rFonts w:asciiTheme="minorHAnsi" w:hAnsiTheme="minorHAnsi"/>
          <w:b/>
          <w:bCs/>
          <w:color w:val="2F5496" w:themeColor="accent1" w:themeShade="BF"/>
          <w:sz w:val="28"/>
          <w:szCs w:val="28"/>
          <w:u w:val="single"/>
          <w:lang w:val="it-IT"/>
        </w:rPr>
      </w:pPr>
    </w:p>
    <w:p w14:paraId="1ADBAEE4" w14:textId="77777777" w:rsidR="005D74C8" w:rsidRPr="005D74C8" w:rsidRDefault="005D74C8" w:rsidP="00E04AD9">
      <w:pPr>
        <w:snapToGrid w:val="0"/>
        <w:spacing w:before="120"/>
        <w:jc w:val="center"/>
        <w:rPr>
          <w:rFonts w:asciiTheme="minorHAnsi" w:hAnsiTheme="minorHAnsi"/>
          <w:b/>
          <w:bCs/>
          <w:color w:val="2F5496" w:themeColor="accent1" w:themeShade="BF"/>
          <w:sz w:val="28"/>
          <w:szCs w:val="28"/>
          <w:u w:val="single"/>
          <w:lang w:val="it-IT"/>
        </w:rPr>
      </w:pPr>
    </w:p>
    <w:p w14:paraId="5EA26BD2" w14:textId="77777777" w:rsidR="00E04AD9" w:rsidRPr="005D74C8" w:rsidRDefault="00E04AD9" w:rsidP="00E04AD9">
      <w:pPr>
        <w:snapToGrid w:val="0"/>
        <w:spacing w:before="120"/>
        <w:jc w:val="center"/>
        <w:rPr>
          <w:rFonts w:asciiTheme="minorHAnsi" w:hAnsiTheme="minorHAnsi"/>
          <w:b/>
          <w:bCs/>
          <w:i/>
          <w:iCs/>
          <w:sz w:val="22"/>
          <w:szCs w:val="22"/>
          <w:lang w:val="it-IT"/>
        </w:rPr>
      </w:pPr>
    </w:p>
    <w:p w14:paraId="6C6355AC" w14:textId="77777777" w:rsidR="005D74C8" w:rsidRPr="005D74C8" w:rsidRDefault="00011079" w:rsidP="005D74C8">
      <w:pPr>
        <w:pStyle w:val="NormaleWeb"/>
        <w:spacing w:before="0" w:beforeAutospacing="0" w:afterAutospacing="0"/>
        <w:rPr>
          <w:lang w:val="it-IT" w:eastAsia="it-IT"/>
        </w:rPr>
      </w:pPr>
      <w:hyperlink r:id="rId7" w:anchor="heading=h.gjdgxs" w:history="1">
        <w:r w:rsidR="005D74C8" w:rsidRPr="005D74C8">
          <w:rPr>
            <w:rStyle w:val="Collegamentoipertestuale"/>
            <w:rFonts w:ascii="Calibri" w:hAnsi="Calibri" w:cs="Calibri"/>
            <w:color w:val="000000"/>
            <w:u w:val="none"/>
            <w:lang w:val="it-IT"/>
          </w:rPr>
          <w:t>1.</w:t>
        </w:r>
        <w:r w:rsidR="005D74C8" w:rsidRPr="005D74C8">
          <w:rPr>
            <w:rStyle w:val="apple-tab-span"/>
            <w:color w:val="000000"/>
            <w:lang w:val="it-IT"/>
          </w:rPr>
          <w:tab/>
        </w:r>
        <w:r w:rsidR="005D74C8" w:rsidRPr="005D74C8">
          <w:rPr>
            <w:rStyle w:val="Collegamentoipertestuale"/>
            <w:rFonts w:ascii="Calibri" w:hAnsi="Calibri" w:cs="Calibri"/>
            <w:color w:val="000000"/>
            <w:u w:val="none"/>
            <w:lang w:val="it-IT"/>
          </w:rPr>
          <w:t>BANDO</w:t>
        </w:r>
        <w:r w:rsidR="005D74C8" w:rsidRPr="005D74C8">
          <w:rPr>
            <w:rStyle w:val="apple-tab-span"/>
            <w:color w:val="000000"/>
            <w:lang w:val="it-IT"/>
          </w:rPr>
          <w:tab/>
        </w:r>
        <w:r w:rsidR="005D74C8" w:rsidRPr="005D74C8">
          <w:rPr>
            <w:rStyle w:val="apple-tab-span"/>
            <w:color w:val="000000"/>
            <w:lang w:val="it-IT"/>
          </w:rPr>
          <w:tab/>
        </w:r>
        <w:r w:rsidR="005D74C8" w:rsidRPr="005D74C8">
          <w:rPr>
            <w:rStyle w:val="apple-tab-span"/>
            <w:color w:val="000000"/>
            <w:lang w:val="it-IT"/>
          </w:rPr>
          <w:tab/>
        </w:r>
        <w:r w:rsidR="005D74C8" w:rsidRPr="005D74C8">
          <w:rPr>
            <w:rStyle w:val="apple-tab-span"/>
            <w:color w:val="000000"/>
            <w:lang w:val="it-IT"/>
          </w:rPr>
          <w:tab/>
        </w:r>
        <w:r w:rsidR="005D74C8" w:rsidRPr="005D74C8">
          <w:rPr>
            <w:rStyle w:val="apple-tab-span"/>
            <w:color w:val="000000"/>
            <w:lang w:val="it-IT"/>
          </w:rPr>
          <w:tab/>
        </w:r>
        <w:r w:rsidR="005D74C8" w:rsidRPr="005D74C8">
          <w:rPr>
            <w:rStyle w:val="apple-tab-span"/>
            <w:color w:val="000000"/>
            <w:lang w:val="it-IT"/>
          </w:rPr>
          <w:tab/>
        </w:r>
        <w:r w:rsidR="005D74C8" w:rsidRPr="005D74C8">
          <w:rPr>
            <w:rStyle w:val="apple-tab-span"/>
            <w:color w:val="000000"/>
            <w:lang w:val="it-IT"/>
          </w:rPr>
          <w:tab/>
        </w:r>
        <w:r w:rsidR="005D74C8" w:rsidRPr="005D74C8">
          <w:rPr>
            <w:rStyle w:val="apple-tab-span"/>
            <w:color w:val="000000"/>
            <w:lang w:val="it-IT"/>
          </w:rPr>
          <w:tab/>
        </w:r>
        <w:r w:rsidR="005D74C8" w:rsidRPr="005D74C8">
          <w:rPr>
            <w:rStyle w:val="apple-tab-span"/>
            <w:color w:val="000000"/>
            <w:lang w:val="it-IT"/>
          </w:rPr>
          <w:tab/>
        </w:r>
        <w:r w:rsidR="005D74C8" w:rsidRPr="005D74C8">
          <w:rPr>
            <w:rStyle w:val="apple-tab-span"/>
            <w:color w:val="000000"/>
            <w:lang w:val="it-IT"/>
          </w:rPr>
          <w:tab/>
        </w:r>
        <w:r w:rsidR="005D74C8" w:rsidRPr="005D74C8">
          <w:rPr>
            <w:rStyle w:val="Collegamentoipertestuale"/>
            <w:color w:val="000000"/>
            <w:u w:val="none"/>
            <w:lang w:val="it-IT"/>
          </w:rPr>
          <w:t>3</w:t>
        </w:r>
      </w:hyperlink>
    </w:p>
    <w:p w14:paraId="39DAA331" w14:textId="4CA1084F" w:rsidR="005D74C8" w:rsidRPr="005D74C8" w:rsidRDefault="00011079" w:rsidP="005D74C8">
      <w:pPr>
        <w:pStyle w:val="NormaleWeb"/>
        <w:spacing w:before="0" w:beforeAutospacing="0" w:afterAutospacing="0"/>
        <w:rPr>
          <w:lang w:val="it-IT"/>
        </w:rPr>
      </w:pPr>
      <w:hyperlink r:id="rId8" w:anchor="heading=h.1fob9te" w:history="1">
        <w:r w:rsidR="005D74C8" w:rsidRPr="005D74C8">
          <w:rPr>
            <w:rStyle w:val="Collegamentoipertestuale"/>
            <w:rFonts w:ascii="Calibri" w:hAnsi="Calibri" w:cs="Calibri"/>
            <w:color w:val="000000"/>
            <w:u w:val="none"/>
            <w:lang w:val="it-IT"/>
          </w:rPr>
          <w:t>2.</w:t>
        </w:r>
        <w:r w:rsidR="005D74C8" w:rsidRPr="005D74C8">
          <w:rPr>
            <w:rStyle w:val="apple-tab-span"/>
            <w:color w:val="000000"/>
            <w:lang w:val="it-IT"/>
          </w:rPr>
          <w:tab/>
        </w:r>
        <w:r w:rsidR="005D74C8" w:rsidRPr="005D74C8">
          <w:rPr>
            <w:rStyle w:val="Collegamentoipertestuale"/>
            <w:rFonts w:ascii="Calibri" w:hAnsi="Calibri" w:cs="Calibri"/>
            <w:color w:val="000000"/>
            <w:u w:val="none"/>
            <w:lang w:val="it-IT"/>
          </w:rPr>
          <w:t xml:space="preserve">CALCOLO DELLA COPERTURA </w:t>
        </w:r>
        <w:r w:rsidR="004770F9">
          <w:rPr>
            <w:rStyle w:val="Collegamentoipertestuale"/>
            <w:rFonts w:ascii="Calibri" w:hAnsi="Calibri" w:cs="Calibri"/>
            <w:color w:val="000000"/>
            <w:u w:val="none"/>
            <w:lang w:val="it-IT"/>
          </w:rPr>
          <w:t>COSTI PER LO</w:t>
        </w:r>
        <w:r w:rsidR="005D74C8" w:rsidRPr="005D74C8">
          <w:rPr>
            <w:rStyle w:val="Collegamentoipertestuale"/>
            <w:rFonts w:ascii="Calibri" w:hAnsi="Calibri" w:cs="Calibri"/>
            <w:color w:val="000000"/>
            <w:u w:val="none"/>
            <w:lang w:val="it-IT"/>
          </w:rPr>
          <w:t xml:space="preserve"> STUDENTE</w:t>
        </w:r>
        <w:r w:rsidR="005D74C8" w:rsidRPr="005D74C8">
          <w:rPr>
            <w:rStyle w:val="apple-tab-span"/>
            <w:rFonts w:ascii="Calibri" w:hAnsi="Calibri" w:cs="Calibri"/>
            <w:color w:val="000000"/>
            <w:lang w:val="it-IT"/>
          </w:rPr>
          <w:tab/>
        </w:r>
        <w:r w:rsidR="005D74C8" w:rsidRPr="005D74C8">
          <w:rPr>
            <w:rStyle w:val="apple-tab-span"/>
            <w:rFonts w:ascii="Calibri" w:hAnsi="Calibri" w:cs="Calibri"/>
            <w:color w:val="000000"/>
            <w:lang w:val="it-IT"/>
          </w:rPr>
          <w:tab/>
        </w:r>
        <w:r w:rsidR="005D74C8" w:rsidRPr="005D74C8">
          <w:rPr>
            <w:rStyle w:val="apple-tab-span"/>
            <w:rFonts w:ascii="Calibri" w:hAnsi="Calibri" w:cs="Calibri"/>
            <w:color w:val="000000"/>
            <w:lang w:val="it-IT"/>
          </w:rPr>
          <w:tab/>
        </w:r>
        <w:r w:rsidR="005D74C8" w:rsidRPr="005D74C8">
          <w:rPr>
            <w:rStyle w:val="apple-tab-span"/>
            <w:rFonts w:ascii="Calibri" w:hAnsi="Calibri" w:cs="Calibri"/>
            <w:color w:val="000000"/>
            <w:lang w:val="it-IT"/>
          </w:rPr>
          <w:tab/>
        </w:r>
        <w:r w:rsidR="005D74C8" w:rsidRPr="005D74C8">
          <w:rPr>
            <w:rStyle w:val="Collegamentoipertestuale"/>
            <w:color w:val="000000"/>
            <w:u w:val="none"/>
            <w:lang w:val="it-IT"/>
          </w:rPr>
          <w:t>8</w:t>
        </w:r>
      </w:hyperlink>
    </w:p>
    <w:p w14:paraId="13B36472" w14:textId="1F6B9EA5" w:rsidR="005D74C8" w:rsidRPr="005D74C8" w:rsidRDefault="00011079" w:rsidP="005D74C8">
      <w:pPr>
        <w:pStyle w:val="NormaleWeb"/>
        <w:spacing w:before="0" w:beforeAutospacing="0" w:afterAutospacing="0"/>
        <w:rPr>
          <w:lang w:val="it-IT"/>
        </w:rPr>
      </w:pPr>
      <w:hyperlink r:id="rId9" w:anchor="heading=h.3znysh7" w:history="1">
        <w:r w:rsidR="005D74C8" w:rsidRPr="005D74C8">
          <w:rPr>
            <w:rStyle w:val="Collegamentoipertestuale"/>
            <w:rFonts w:ascii="Calibri" w:hAnsi="Calibri" w:cs="Calibri"/>
            <w:color w:val="000000"/>
            <w:u w:val="none"/>
            <w:lang w:val="it-IT"/>
          </w:rPr>
          <w:t>3.</w:t>
        </w:r>
        <w:r w:rsidR="005D74C8" w:rsidRPr="005D74C8">
          <w:rPr>
            <w:rStyle w:val="apple-tab-span"/>
            <w:color w:val="000000"/>
            <w:lang w:val="it-IT"/>
          </w:rPr>
          <w:tab/>
        </w:r>
        <w:r w:rsidR="005D74C8" w:rsidRPr="005D74C8">
          <w:rPr>
            <w:rStyle w:val="Collegamentoipertestuale"/>
            <w:rFonts w:ascii="Calibri" w:hAnsi="Calibri" w:cs="Calibri"/>
            <w:color w:val="000000"/>
            <w:u w:val="none"/>
            <w:lang w:val="it-IT"/>
          </w:rPr>
          <w:t>CRITERI GENERALI DI IDONEITA’ </w:t>
        </w:r>
        <w:r w:rsidR="00E535E8">
          <w:rPr>
            <w:rStyle w:val="Collegamentoipertestuale"/>
            <w:rFonts w:ascii="Calibri" w:hAnsi="Calibri" w:cs="Calibri"/>
            <w:color w:val="000000"/>
            <w:u w:val="none"/>
            <w:lang w:val="it-IT"/>
          </w:rPr>
          <w:t>(CIVIS SCHOOL</w:t>
        </w:r>
        <w:r w:rsidR="005D74C8" w:rsidRPr="005D74C8">
          <w:rPr>
            <w:rStyle w:val="Collegamentoipertestuale"/>
            <w:rFonts w:ascii="Calibri" w:hAnsi="Calibri" w:cs="Calibri"/>
            <w:color w:val="000000"/>
            <w:u w:val="none"/>
            <w:lang w:val="it-IT"/>
          </w:rPr>
          <w:t>)</w:t>
        </w:r>
        <w:r w:rsidR="005D74C8" w:rsidRPr="005D74C8">
          <w:rPr>
            <w:rStyle w:val="apple-tab-span"/>
            <w:color w:val="000000"/>
            <w:lang w:val="it-IT"/>
          </w:rPr>
          <w:tab/>
        </w:r>
        <w:r w:rsidR="005D74C8" w:rsidRPr="005D74C8">
          <w:rPr>
            <w:rStyle w:val="apple-tab-span"/>
            <w:color w:val="000000"/>
            <w:lang w:val="it-IT"/>
          </w:rPr>
          <w:tab/>
        </w:r>
        <w:r w:rsidR="005D74C8" w:rsidRPr="005D74C8">
          <w:rPr>
            <w:rStyle w:val="apple-tab-span"/>
            <w:color w:val="000000"/>
            <w:lang w:val="it-IT"/>
          </w:rPr>
          <w:tab/>
        </w:r>
        <w:r w:rsidR="005D74C8" w:rsidRPr="005D74C8">
          <w:rPr>
            <w:rStyle w:val="apple-tab-span"/>
            <w:color w:val="000000"/>
            <w:lang w:val="it-IT"/>
          </w:rPr>
          <w:tab/>
        </w:r>
        <w:r w:rsidR="005D74C8" w:rsidRPr="005D74C8">
          <w:rPr>
            <w:rStyle w:val="apple-tab-span"/>
            <w:color w:val="000000"/>
            <w:lang w:val="it-IT"/>
          </w:rPr>
          <w:tab/>
        </w:r>
        <w:r w:rsidR="005D74C8" w:rsidRPr="005D74C8">
          <w:rPr>
            <w:rStyle w:val="Collegamentoipertestuale"/>
            <w:color w:val="000000"/>
            <w:u w:val="none"/>
            <w:lang w:val="it-IT"/>
          </w:rPr>
          <w:t>9</w:t>
        </w:r>
      </w:hyperlink>
    </w:p>
    <w:p w14:paraId="6421347E" w14:textId="216201A0" w:rsidR="005D74C8" w:rsidRPr="005D74C8" w:rsidRDefault="005D74C8" w:rsidP="005D74C8">
      <w:pPr>
        <w:pStyle w:val="NormaleWeb"/>
        <w:spacing w:before="0" w:beforeAutospacing="0" w:afterAutospacing="0"/>
        <w:rPr>
          <w:lang w:val="it-IT"/>
        </w:rPr>
      </w:pPr>
      <w:r w:rsidRPr="005D74C8">
        <w:rPr>
          <w:color w:val="000000"/>
          <w:lang w:val="it-IT"/>
        </w:rPr>
        <w:t xml:space="preserve">4. </w:t>
      </w:r>
      <w:r w:rsidRPr="005D74C8">
        <w:rPr>
          <w:rStyle w:val="apple-tab-span"/>
          <w:color w:val="000000"/>
          <w:lang w:val="it-IT"/>
        </w:rPr>
        <w:tab/>
      </w:r>
      <w:r w:rsidRPr="005D74C8">
        <w:rPr>
          <w:rFonts w:ascii="Calibri" w:hAnsi="Calibri" w:cs="Calibri"/>
          <w:color w:val="000000"/>
          <w:lang w:val="it-IT"/>
        </w:rPr>
        <w:t xml:space="preserve">CRITERI PER L’ASSEGNAZIONE </w:t>
      </w:r>
      <w:hyperlink r:id="rId10" w:anchor="heading=h.2et92p0" w:history="1">
        <w:r w:rsidRPr="005D74C8">
          <w:rPr>
            <w:rStyle w:val="Collegamentoipertestuale"/>
            <w:rFonts w:ascii="Calibri" w:hAnsi="Calibri" w:cs="Calibri"/>
            <w:color w:val="000000"/>
            <w:u w:val="none"/>
            <w:lang w:val="it-IT"/>
          </w:rPr>
          <w:t>(IP:</w:t>
        </w:r>
        <w:r w:rsidR="00E535E8">
          <w:rPr>
            <w:rStyle w:val="Collegamentoipertestuale"/>
            <w:rFonts w:ascii="Calibri" w:hAnsi="Calibri" w:cs="Calibri"/>
            <w:color w:val="000000"/>
            <w:u w:val="none"/>
            <w:lang w:val="it-IT"/>
          </w:rPr>
          <w:t>CS</w:t>
        </w:r>
        <w:r w:rsidRPr="005D74C8">
          <w:rPr>
            <w:rStyle w:val="Collegamentoipertestuale"/>
            <w:rFonts w:ascii="Calibri" w:hAnsi="Calibri" w:cs="Calibri"/>
            <w:color w:val="000000"/>
            <w:u w:val="none"/>
            <w:lang w:val="it-IT"/>
          </w:rPr>
          <w:t>)</w:t>
        </w:r>
        <w:r w:rsidRPr="005D74C8">
          <w:rPr>
            <w:rStyle w:val="Collegamentoipertestuale"/>
            <w:rFonts w:ascii="Calibri" w:hAnsi="Calibri" w:cs="Calibri"/>
            <w:color w:val="000000"/>
            <w:u w:val="none"/>
            <w:lang w:val="it-IT"/>
          </w:rPr>
          <w:tab/>
        </w:r>
        <w:r w:rsidR="00E535E8">
          <w:rPr>
            <w:rStyle w:val="Collegamentoipertestuale"/>
            <w:rFonts w:ascii="Calibri" w:hAnsi="Calibri" w:cs="Calibri"/>
            <w:color w:val="000000"/>
            <w:u w:val="none"/>
            <w:lang w:val="it-IT"/>
          </w:rPr>
          <w:tab/>
        </w:r>
        <w:r w:rsidRPr="005D74C8">
          <w:rPr>
            <w:rStyle w:val="Collegamentoipertestuale"/>
            <w:rFonts w:ascii="Calibri" w:hAnsi="Calibri" w:cs="Calibri"/>
            <w:color w:val="000000"/>
            <w:u w:val="none"/>
            <w:lang w:val="it-IT"/>
          </w:rPr>
          <w:tab/>
        </w:r>
        <w:r w:rsidRPr="005D74C8">
          <w:rPr>
            <w:rStyle w:val="Collegamentoipertestuale"/>
            <w:rFonts w:ascii="Calibri" w:hAnsi="Calibri" w:cs="Calibri"/>
            <w:color w:val="000000"/>
            <w:u w:val="none"/>
            <w:lang w:val="it-IT"/>
          </w:rPr>
          <w:tab/>
        </w:r>
        <w:r w:rsidRPr="005D74C8">
          <w:rPr>
            <w:rStyle w:val="Collegamentoipertestuale"/>
            <w:rFonts w:ascii="Calibri" w:hAnsi="Calibri" w:cs="Calibri"/>
            <w:color w:val="000000"/>
            <w:u w:val="none"/>
            <w:lang w:val="it-IT"/>
          </w:rPr>
          <w:tab/>
        </w:r>
        <w:r w:rsidRPr="005D74C8">
          <w:rPr>
            <w:rStyle w:val="Collegamentoipertestuale"/>
            <w:rFonts w:ascii="Calibri" w:hAnsi="Calibri" w:cs="Calibri"/>
            <w:color w:val="000000"/>
            <w:u w:val="none"/>
            <w:lang w:val="it-IT"/>
          </w:rPr>
          <w:tab/>
        </w:r>
        <w:r w:rsidRPr="005D74C8">
          <w:rPr>
            <w:rStyle w:val="apple-tab-span"/>
            <w:rFonts w:ascii="Calibri" w:hAnsi="Calibri" w:cs="Calibri"/>
            <w:color w:val="000000"/>
            <w:lang w:val="it-IT"/>
          </w:rPr>
          <w:tab/>
        </w:r>
        <w:r w:rsidRPr="005D74C8">
          <w:rPr>
            <w:rStyle w:val="Collegamentoipertestuale"/>
            <w:color w:val="000000"/>
            <w:u w:val="none"/>
            <w:lang w:val="it-IT"/>
          </w:rPr>
          <w:t>11</w:t>
        </w:r>
      </w:hyperlink>
    </w:p>
    <w:p w14:paraId="68E79FC3" w14:textId="05C63EC0" w:rsidR="005D74C8" w:rsidRPr="005D74C8" w:rsidRDefault="00011079" w:rsidP="005D74C8">
      <w:pPr>
        <w:pStyle w:val="NormaleWeb"/>
        <w:spacing w:before="0" w:beforeAutospacing="0" w:afterAutospacing="0"/>
        <w:rPr>
          <w:lang w:val="it-IT"/>
        </w:rPr>
      </w:pPr>
      <w:hyperlink r:id="rId11" w:anchor="heading=h.tyjcwt" w:history="1">
        <w:r w:rsidR="005D74C8" w:rsidRPr="005D74C8">
          <w:rPr>
            <w:rStyle w:val="Collegamentoipertestuale"/>
            <w:rFonts w:ascii="Calibri" w:hAnsi="Calibri" w:cs="Calibri"/>
            <w:color w:val="000000"/>
            <w:u w:val="none"/>
            <w:lang w:val="it-IT"/>
          </w:rPr>
          <w:t>5.</w:t>
        </w:r>
        <w:r w:rsidR="005D74C8" w:rsidRPr="005D74C8">
          <w:rPr>
            <w:rStyle w:val="apple-tab-span"/>
            <w:color w:val="000000"/>
            <w:lang w:val="it-IT"/>
          </w:rPr>
          <w:tab/>
        </w:r>
        <w:r w:rsidR="005D74C8" w:rsidRPr="005D74C8">
          <w:rPr>
            <w:rStyle w:val="Collegamentoipertestuale"/>
            <w:rFonts w:ascii="Calibri" w:hAnsi="Calibri" w:cs="Calibri"/>
            <w:color w:val="000000"/>
            <w:u w:val="none"/>
            <w:lang w:val="it-IT"/>
          </w:rPr>
          <w:t xml:space="preserve">MODULO DI RICHIESTA </w:t>
        </w:r>
        <w:r w:rsidR="00E535E8" w:rsidRPr="00E535E8">
          <w:rPr>
            <w:rStyle w:val="Collegamentoipertestuale"/>
            <w:rFonts w:ascii="Calibri" w:hAnsi="Calibri" w:cs="Calibri"/>
            <w:color w:val="000000"/>
            <w:u w:val="none"/>
            <w:lang w:val="it-IT"/>
          </w:rPr>
          <w:t>(CIVIS SCHOOL)</w:t>
        </w:r>
        <w:r w:rsidR="005D74C8" w:rsidRPr="005D74C8">
          <w:rPr>
            <w:rStyle w:val="apple-tab-span"/>
            <w:color w:val="000000"/>
            <w:lang w:val="it-IT"/>
          </w:rPr>
          <w:tab/>
        </w:r>
        <w:r w:rsidR="005D74C8" w:rsidRPr="005D74C8">
          <w:rPr>
            <w:rStyle w:val="apple-tab-span"/>
            <w:color w:val="000000"/>
            <w:lang w:val="it-IT"/>
          </w:rPr>
          <w:tab/>
        </w:r>
        <w:r w:rsidR="005D74C8" w:rsidRPr="005D74C8">
          <w:rPr>
            <w:rStyle w:val="apple-tab-span"/>
            <w:color w:val="000000"/>
            <w:lang w:val="it-IT"/>
          </w:rPr>
          <w:tab/>
        </w:r>
        <w:r w:rsidR="005D74C8" w:rsidRPr="005D74C8">
          <w:rPr>
            <w:rStyle w:val="apple-tab-span"/>
            <w:color w:val="000000"/>
            <w:lang w:val="it-IT"/>
          </w:rPr>
          <w:tab/>
        </w:r>
        <w:r w:rsidR="005D74C8" w:rsidRPr="005D74C8">
          <w:rPr>
            <w:rStyle w:val="apple-tab-span"/>
            <w:color w:val="000000"/>
            <w:lang w:val="it-IT"/>
          </w:rPr>
          <w:tab/>
        </w:r>
        <w:r w:rsidR="005D74C8" w:rsidRPr="005D74C8">
          <w:rPr>
            <w:rStyle w:val="apple-tab-span"/>
            <w:color w:val="000000"/>
            <w:lang w:val="it-IT"/>
          </w:rPr>
          <w:tab/>
        </w:r>
        <w:r w:rsidR="005D74C8" w:rsidRPr="005D74C8">
          <w:rPr>
            <w:rStyle w:val="Collegamentoipertestuale"/>
            <w:color w:val="000000"/>
            <w:u w:val="none"/>
            <w:lang w:val="it-IT"/>
          </w:rPr>
          <w:t>13</w:t>
        </w:r>
      </w:hyperlink>
    </w:p>
    <w:p w14:paraId="533FD3B7" w14:textId="18E8DB73" w:rsidR="00E04AD9" w:rsidRPr="00E04AD9" w:rsidRDefault="00011079" w:rsidP="005D74C8">
      <w:pPr>
        <w:snapToGrid w:val="0"/>
        <w:spacing w:before="120" w:line="360" w:lineRule="auto"/>
        <w:jc w:val="both"/>
        <w:rPr>
          <w:rFonts w:asciiTheme="minorHAnsi" w:hAnsiTheme="minorHAnsi"/>
          <w:i/>
          <w:iCs/>
          <w:sz w:val="22"/>
          <w:szCs w:val="22"/>
        </w:rPr>
        <w:sectPr w:rsidR="00E04AD9" w:rsidRPr="00E04AD9" w:rsidSect="00EC1204">
          <w:headerReference w:type="even" r:id="rId12"/>
          <w:headerReference w:type="default" r:id="rId13"/>
          <w:footerReference w:type="default" r:id="rId14"/>
          <w:pgSz w:w="11900" w:h="16840"/>
          <w:pgMar w:top="2584" w:right="1440" w:bottom="1440" w:left="1440" w:header="708" w:footer="708" w:gutter="0"/>
          <w:cols w:space="708"/>
          <w:docGrid w:linePitch="360"/>
        </w:sectPr>
      </w:pPr>
      <w:hyperlink r:id="rId15" w:anchor="heading=h.3dy6vkm" w:history="1">
        <w:r w:rsidR="005D74C8" w:rsidRPr="005D74C8">
          <w:rPr>
            <w:rStyle w:val="Collegamentoipertestuale"/>
            <w:rFonts w:ascii="Calibri" w:hAnsi="Calibri" w:cs="Calibri"/>
            <w:color w:val="000000"/>
            <w:u w:val="none"/>
          </w:rPr>
          <w:t>6.</w:t>
        </w:r>
        <w:r w:rsidR="005D74C8" w:rsidRPr="005D74C8">
          <w:rPr>
            <w:rStyle w:val="apple-tab-span"/>
            <w:color w:val="000000"/>
          </w:rPr>
          <w:tab/>
        </w:r>
        <w:r w:rsidR="005D74C8" w:rsidRPr="005D74C8">
          <w:rPr>
            <w:rStyle w:val="Collegamentoipertestuale"/>
            <w:rFonts w:ascii="Calibri" w:hAnsi="Calibri" w:cs="Calibri"/>
            <w:color w:val="000000"/>
            <w:u w:val="none"/>
          </w:rPr>
          <w:t>MODELLO DI BUDGET</w:t>
        </w:r>
        <w:r w:rsidR="005D74C8" w:rsidRPr="005D74C8">
          <w:rPr>
            <w:rStyle w:val="Collegamentoipertestuale"/>
            <w:rFonts w:ascii="Calibri" w:hAnsi="Calibri" w:cs="Calibri"/>
            <w:color w:val="000000"/>
            <w:u w:val="none"/>
          </w:rPr>
          <w:tab/>
        </w:r>
        <w:r w:rsidR="005D74C8" w:rsidRPr="005D74C8">
          <w:rPr>
            <w:rStyle w:val="Collegamentoipertestuale"/>
            <w:rFonts w:ascii="Calibri" w:hAnsi="Calibri" w:cs="Calibri"/>
            <w:color w:val="000000"/>
            <w:u w:val="none"/>
          </w:rPr>
          <w:tab/>
        </w:r>
        <w:r w:rsidR="005D74C8" w:rsidRPr="005D74C8">
          <w:rPr>
            <w:rStyle w:val="Collegamentoipertestuale"/>
            <w:rFonts w:ascii="Calibri" w:hAnsi="Calibri" w:cs="Calibri"/>
            <w:color w:val="000000"/>
            <w:u w:val="none"/>
          </w:rPr>
          <w:tab/>
        </w:r>
        <w:r w:rsidR="005D74C8" w:rsidRPr="005D74C8">
          <w:rPr>
            <w:rStyle w:val="Collegamentoipertestuale"/>
            <w:rFonts w:ascii="Calibri" w:hAnsi="Calibri" w:cs="Calibri"/>
            <w:color w:val="000000"/>
            <w:u w:val="none"/>
          </w:rPr>
          <w:tab/>
        </w:r>
        <w:r w:rsidR="005D74C8" w:rsidRPr="005D74C8">
          <w:rPr>
            <w:rStyle w:val="Collegamentoipertestuale"/>
            <w:rFonts w:ascii="Calibri" w:hAnsi="Calibri" w:cs="Calibri"/>
            <w:color w:val="000000"/>
            <w:u w:val="none"/>
          </w:rPr>
          <w:tab/>
        </w:r>
        <w:r w:rsidR="005D74C8" w:rsidRPr="005D74C8">
          <w:rPr>
            <w:rStyle w:val="Collegamentoipertestuale"/>
            <w:rFonts w:ascii="Calibri" w:hAnsi="Calibri" w:cs="Calibri"/>
            <w:color w:val="000000"/>
            <w:u w:val="none"/>
          </w:rPr>
          <w:tab/>
        </w:r>
        <w:r w:rsidR="005D74C8" w:rsidRPr="005D74C8">
          <w:rPr>
            <w:rStyle w:val="Collegamentoipertestuale"/>
            <w:rFonts w:ascii="Calibri" w:hAnsi="Calibri" w:cs="Calibri"/>
            <w:color w:val="000000"/>
            <w:u w:val="none"/>
          </w:rPr>
          <w:tab/>
        </w:r>
        <w:r w:rsidR="005D74C8" w:rsidRPr="005D74C8">
          <w:rPr>
            <w:rStyle w:val="Collegamentoipertestuale"/>
            <w:rFonts w:ascii="Calibri" w:hAnsi="Calibri" w:cs="Calibri"/>
            <w:color w:val="000000"/>
            <w:u w:val="none"/>
          </w:rPr>
          <w:tab/>
        </w:r>
        <w:r w:rsidR="005D74C8" w:rsidRPr="005D74C8">
          <w:rPr>
            <w:rStyle w:val="apple-tab-span"/>
            <w:color w:val="000000"/>
          </w:rPr>
          <w:tab/>
        </w:r>
        <w:r w:rsidR="005D74C8" w:rsidRPr="005D74C8">
          <w:rPr>
            <w:rStyle w:val="Collegamentoipertestuale"/>
            <w:color w:val="000000"/>
            <w:u w:val="none"/>
          </w:rPr>
          <w:t>16</w:t>
        </w:r>
      </w:hyperlink>
    </w:p>
    <w:p w14:paraId="5C61CFC4" w14:textId="4BB754DF" w:rsidR="00AA766B" w:rsidRDefault="00AA766B" w:rsidP="00766C52">
      <w:pPr>
        <w:snapToGrid w:val="0"/>
        <w:spacing w:before="120"/>
        <w:jc w:val="both"/>
        <w:rPr>
          <w:rFonts w:asciiTheme="minorHAnsi" w:hAnsiTheme="minorHAnsi"/>
          <w:b/>
          <w:bCs/>
          <w:i/>
          <w:iCs/>
          <w:sz w:val="22"/>
          <w:szCs w:val="22"/>
        </w:rPr>
      </w:pPr>
    </w:p>
    <w:p w14:paraId="6ABD5FE4" w14:textId="73639302" w:rsidR="00AA766B" w:rsidRPr="002A139B" w:rsidRDefault="00AB3150" w:rsidP="00AA766B">
      <w:pPr>
        <w:pStyle w:val="Titolo1"/>
        <w:numPr>
          <w:ilvl w:val="0"/>
          <w:numId w:val="22"/>
        </w:numPr>
        <w:jc w:val="center"/>
        <w:rPr>
          <w:b/>
          <w:bCs/>
        </w:rPr>
      </w:pPr>
      <w:r>
        <w:rPr>
          <w:b/>
          <w:bCs/>
        </w:rPr>
        <w:t>BANDO</w:t>
      </w:r>
    </w:p>
    <w:p w14:paraId="6F2EA002" w14:textId="77777777" w:rsidR="00AA766B" w:rsidRDefault="00AA766B" w:rsidP="00766C52">
      <w:pPr>
        <w:snapToGrid w:val="0"/>
        <w:spacing w:before="120"/>
        <w:jc w:val="both"/>
        <w:rPr>
          <w:rFonts w:asciiTheme="minorHAnsi" w:hAnsiTheme="minorHAnsi"/>
          <w:b/>
          <w:bCs/>
          <w:i/>
          <w:iCs/>
          <w:sz w:val="22"/>
          <w:szCs w:val="22"/>
        </w:rPr>
      </w:pPr>
    </w:p>
    <w:p w14:paraId="560BD5D8" w14:textId="77777777" w:rsidR="00045876" w:rsidRPr="00045876" w:rsidRDefault="00045876" w:rsidP="00045876">
      <w:pPr>
        <w:pStyle w:val="NormaleWeb"/>
        <w:spacing w:before="120" w:beforeAutospacing="0" w:after="0" w:afterAutospacing="0"/>
        <w:jc w:val="both"/>
        <w:rPr>
          <w:i/>
          <w:lang w:val="it-IT"/>
        </w:rPr>
      </w:pPr>
      <w:r w:rsidRPr="00045876">
        <w:rPr>
          <w:rFonts w:ascii="Calibri" w:hAnsi="Calibri" w:cs="Calibri"/>
          <w:b/>
          <w:bCs/>
          <w:i/>
          <w:color w:val="000000"/>
          <w:sz w:val="22"/>
          <w:szCs w:val="22"/>
          <w:lang w:val="it-IT"/>
        </w:rPr>
        <w:t>Finalità – Obiettivi</w:t>
      </w:r>
    </w:p>
    <w:p w14:paraId="1F17A1C7" w14:textId="77777777" w:rsidR="00045876" w:rsidRPr="0054592D" w:rsidRDefault="00045876" w:rsidP="00045876">
      <w:pPr>
        <w:rPr>
          <w:lang w:val="it-IT"/>
        </w:rPr>
      </w:pPr>
    </w:p>
    <w:p w14:paraId="68A60EC1" w14:textId="0F34B0E5" w:rsidR="00045876" w:rsidRPr="0054592D" w:rsidRDefault="00045876" w:rsidP="00045876">
      <w:pPr>
        <w:pStyle w:val="NormaleWeb"/>
        <w:spacing w:before="120" w:beforeAutospacing="0" w:after="0" w:afterAutospacing="0"/>
        <w:rPr>
          <w:lang w:val="it-IT"/>
        </w:rPr>
      </w:pPr>
      <w:r w:rsidRPr="0054592D">
        <w:rPr>
          <w:rFonts w:ascii="Calibri" w:hAnsi="Calibri" w:cs="Calibri"/>
          <w:color w:val="000000"/>
          <w:sz w:val="22"/>
          <w:szCs w:val="22"/>
          <w:lang w:val="it-IT"/>
        </w:rPr>
        <w:t xml:space="preserve">La </w:t>
      </w:r>
      <w:r w:rsidRPr="00AD57AE">
        <w:rPr>
          <w:rFonts w:ascii="Calibri" w:hAnsi="Calibri" w:cs="Calibri"/>
          <w:sz w:val="22"/>
          <w:szCs w:val="22"/>
          <w:lang w:val="it-IT"/>
        </w:rPr>
        <w:t>finalità dei</w:t>
      </w:r>
      <w:r>
        <w:rPr>
          <w:rFonts w:ascii="Calibri" w:hAnsi="Calibri" w:cs="Calibri"/>
          <w:sz w:val="22"/>
          <w:szCs w:val="22"/>
          <w:lang w:val="it-IT"/>
        </w:rPr>
        <w:t xml:space="preserve"> </w:t>
      </w:r>
      <w:r w:rsidRPr="00A36A9C">
        <w:rPr>
          <w:rFonts w:asciiTheme="minorHAnsi" w:hAnsiTheme="minorHAnsi" w:cstheme="minorHAnsi"/>
          <w:b/>
          <w:bCs/>
          <w:color w:val="000000"/>
          <w:sz w:val="22"/>
          <w:szCs w:val="22"/>
          <w:u w:val="single"/>
          <w:lang w:val="it-IT"/>
        </w:rPr>
        <w:t xml:space="preserve">CIVIS Schools (IP: </w:t>
      </w:r>
      <w:proofErr w:type="gramStart"/>
      <w:r w:rsidRPr="00A36A9C">
        <w:rPr>
          <w:rFonts w:asciiTheme="minorHAnsi" w:hAnsiTheme="minorHAnsi" w:cstheme="minorHAnsi"/>
          <w:b/>
          <w:bCs/>
          <w:color w:val="000000"/>
          <w:sz w:val="22"/>
          <w:szCs w:val="22"/>
          <w:u w:val="single"/>
          <w:lang w:val="it-IT"/>
        </w:rPr>
        <w:t>CS)</w:t>
      </w:r>
      <w:r w:rsidRPr="00AD57AE">
        <w:rPr>
          <w:rFonts w:ascii="Calibri" w:hAnsi="Calibri" w:cs="Calibri"/>
          <w:sz w:val="22"/>
          <w:szCs w:val="22"/>
          <w:lang w:val="it-IT"/>
        </w:rPr>
        <w:t xml:space="preserve"> </w:t>
      </w:r>
      <w:r>
        <w:rPr>
          <w:rFonts w:ascii="Calibri" w:hAnsi="Calibri" w:cs="Calibri"/>
          <w:sz w:val="22"/>
          <w:szCs w:val="22"/>
          <w:lang w:val="it-IT"/>
        </w:rPr>
        <w:t xml:space="preserve"> </w:t>
      </w:r>
      <w:r w:rsidRPr="00AD57AE">
        <w:rPr>
          <w:rFonts w:ascii="Calibri" w:hAnsi="Calibri" w:cs="Calibri"/>
          <w:sz w:val="22"/>
          <w:szCs w:val="22"/>
          <w:lang w:val="it-IT"/>
        </w:rPr>
        <w:t>è</w:t>
      </w:r>
      <w:proofErr w:type="gramEnd"/>
      <w:r w:rsidRPr="00AD57AE">
        <w:rPr>
          <w:rFonts w:ascii="Calibri" w:hAnsi="Calibri" w:cs="Calibri"/>
          <w:sz w:val="22"/>
          <w:szCs w:val="22"/>
          <w:lang w:val="it-IT"/>
        </w:rPr>
        <w:t xml:space="preserve"> quella di incrementare </w:t>
      </w:r>
      <w:r w:rsidRPr="0054592D">
        <w:rPr>
          <w:rFonts w:ascii="Calibri" w:hAnsi="Calibri" w:cs="Calibri"/>
          <w:color w:val="000000"/>
          <w:sz w:val="22"/>
          <w:szCs w:val="22"/>
          <w:lang w:val="it-IT"/>
        </w:rPr>
        <w:t xml:space="preserve">la collaborazione tra le università partner dell'Alleanza CIVIS, </w:t>
      </w:r>
      <w:r>
        <w:rPr>
          <w:rFonts w:ascii="Calibri" w:hAnsi="Calibri" w:cs="Calibri"/>
          <w:color w:val="000000"/>
          <w:sz w:val="22"/>
          <w:szCs w:val="22"/>
          <w:lang w:val="it-IT"/>
        </w:rPr>
        <w:t>creando occasioni di incontro tra</w:t>
      </w:r>
      <w:r w:rsidRPr="0054592D">
        <w:rPr>
          <w:rFonts w:ascii="Calibri" w:hAnsi="Calibri" w:cs="Calibri"/>
          <w:color w:val="000000"/>
          <w:sz w:val="22"/>
          <w:szCs w:val="22"/>
          <w:lang w:val="it-IT"/>
        </w:rPr>
        <w:t xml:space="preserve"> studenti e docenti. Conformemente a questa premessa, gli obiettivi principali </w:t>
      </w:r>
      <w:r>
        <w:rPr>
          <w:rFonts w:ascii="Calibri" w:hAnsi="Calibri" w:cs="Calibri"/>
          <w:color w:val="000000"/>
          <w:sz w:val="22"/>
          <w:szCs w:val="22"/>
          <w:lang w:val="it-IT"/>
        </w:rPr>
        <w:t xml:space="preserve">del </w:t>
      </w:r>
      <w:r w:rsidRPr="00045876">
        <w:rPr>
          <w:rFonts w:asciiTheme="minorHAnsi" w:hAnsiTheme="minorHAnsi" w:cstheme="minorHAnsi"/>
          <w:bCs/>
          <w:color w:val="000000"/>
          <w:sz w:val="22"/>
          <w:szCs w:val="22"/>
          <w:lang w:val="it-IT"/>
        </w:rPr>
        <w:t>CIVIS Schools (IP: CS)</w:t>
      </w:r>
      <w:r w:rsidRPr="00045876">
        <w:rPr>
          <w:rFonts w:ascii="Calibri" w:hAnsi="Calibri" w:cs="Calibri"/>
          <w:color w:val="000000"/>
          <w:sz w:val="22"/>
          <w:szCs w:val="22"/>
          <w:lang w:val="it-IT"/>
        </w:rPr>
        <w:t xml:space="preserve"> sono</w:t>
      </w:r>
      <w:r w:rsidRPr="0054592D">
        <w:rPr>
          <w:rFonts w:ascii="Calibri" w:hAnsi="Calibri" w:cs="Calibri"/>
          <w:color w:val="000000"/>
          <w:sz w:val="22"/>
          <w:szCs w:val="22"/>
          <w:lang w:val="it-IT"/>
        </w:rPr>
        <w:t>:</w:t>
      </w:r>
      <w:r w:rsidRPr="0054592D">
        <w:rPr>
          <w:rFonts w:ascii="Calibri" w:hAnsi="Calibri" w:cs="Calibri"/>
          <w:color w:val="000000"/>
          <w:sz w:val="22"/>
          <w:szCs w:val="22"/>
          <w:lang w:val="it-IT"/>
        </w:rPr>
        <w:br/>
        <w:t xml:space="preserve"> </w:t>
      </w:r>
      <w:r w:rsidRPr="0054592D">
        <w:rPr>
          <w:rStyle w:val="apple-tab-span"/>
          <w:rFonts w:ascii="Calibri" w:hAnsi="Calibri" w:cs="Calibri"/>
          <w:color w:val="000000"/>
          <w:sz w:val="22"/>
          <w:szCs w:val="22"/>
          <w:lang w:val="it-IT"/>
        </w:rPr>
        <w:tab/>
      </w:r>
    </w:p>
    <w:p w14:paraId="4590FC8C" w14:textId="77777777" w:rsidR="00045876" w:rsidRDefault="00045876" w:rsidP="00045876">
      <w:pPr>
        <w:pStyle w:val="NormaleWeb"/>
        <w:numPr>
          <w:ilvl w:val="0"/>
          <w:numId w:val="28"/>
        </w:numPr>
        <w:spacing w:after="0" w:afterAutospacing="0"/>
        <w:textAlignment w:val="baseline"/>
        <w:rPr>
          <w:rFonts w:ascii="Calibri" w:hAnsi="Calibri" w:cs="Calibri"/>
          <w:color w:val="000000"/>
          <w:sz w:val="22"/>
          <w:szCs w:val="22"/>
          <w:lang w:val="it-IT"/>
        </w:rPr>
      </w:pPr>
      <w:r w:rsidRPr="0054592D">
        <w:rPr>
          <w:rFonts w:ascii="Calibri" w:hAnsi="Calibri" w:cs="Calibri"/>
          <w:color w:val="000000"/>
          <w:sz w:val="22"/>
          <w:szCs w:val="22"/>
          <w:lang w:val="it-IT"/>
        </w:rPr>
        <w:t xml:space="preserve">accrescere la mobilità studentesca; </w:t>
      </w:r>
      <w:r w:rsidRPr="0054592D">
        <w:rPr>
          <w:rStyle w:val="apple-tab-span"/>
          <w:rFonts w:ascii="Calibri" w:hAnsi="Calibri" w:cs="Calibri"/>
          <w:color w:val="000000"/>
          <w:sz w:val="22"/>
          <w:szCs w:val="22"/>
          <w:lang w:val="it-IT"/>
        </w:rPr>
        <w:tab/>
      </w:r>
    </w:p>
    <w:p w14:paraId="6635590E" w14:textId="75B34538" w:rsidR="00045876" w:rsidRDefault="00045876" w:rsidP="00045876">
      <w:pPr>
        <w:pStyle w:val="NormaleWeb"/>
        <w:numPr>
          <w:ilvl w:val="0"/>
          <w:numId w:val="28"/>
        </w:numPr>
        <w:spacing w:after="0" w:afterAutospacing="0"/>
        <w:textAlignment w:val="baseline"/>
        <w:rPr>
          <w:rFonts w:ascii="Calibri" w:hAnsi="Calibri" w:cs="Calibri"/>
          <w:color w:val="000000"/>
          <w:sz w:val="22"/>
          <w:szCs w:val="22"/>
          <w:lang w:val="it-IT"/>
        </w:rPr>
      </w:pPr>
      <w:r w:rsidRPr="0054592D">
        <w:rPr>
          <w:rFonts w:ascii="Calibri" w:hAnsi="Calibri" w:cs="Calibri"/>
          <w:color w:val="000000"/>
          <w:sz w:val="22"/>
          <w:szCs w:val="22"/>
          <w:lang w:val="it-IT"/>
        </w:rPr>
        <w:t xml:space="preserve">aumentare </w:t>
      </w:r>
      <w:r w:rsidR="004770F9">
        <w:rPr>
          <w:rFonts w:ascii="Calibri" w:hAnsi="Calibri" w:cs="Calibri"/>
          <w:color w:val="000000"/>
          <w:sz w:val="22"/>
          <w:szCs w:val="22"/>
          <w:lang w:val="it-IT"/>
        </w:rPr>
        <w:t>l’</w:t>
      </w:r>
      <w:r w:rsidRPr="004770F9">
        <w:rPr>
          <w:rFonts w:ascii="Calibri" w:hAnsi="Calibri" w:cs="Calibri"/>
          <w:color w:val="000000"/>
          <w:sz w:val="22"/>
          <w:szCs w:val="22"/>
          <w:lang w:val="it-IT"/>
        </w:rPr>
        <w:t>apprezzamento</w:t>
      </w:r>
      <w:r w:rsidRPr="0054592D">
        <w:rPr>
          <w:rFonts w:ascii="Calibri" w:hAnsi="Calibri" w:cs="Calibri"/>
          <w:color w:val="000000"/>
          <w:sz w:val="22"/>
          <w:szCs w:val="22"/>
          <w:lang w:val="it-IT"/>
        </w:rPr>
        <w:t xml:space="preserve"> delle nostre università partner tra gli studenti e lo staff accademico;</w:t>
      </w:r>
    </w:p>
    <w:p w14:paraId="27A651E4" w14:textId="42B69436" w:rsidR="00045876" w:rsidRPr="0054592D" w:rsidRDefault="00045876" w:rsidP="00045876">
      <w:pPr>
        <w:pStyle w:val="NormaleWeb"/>
        <w:numPr>
          <w:ilvl w:val="0"/>
          <w:numId w:val="28"/>
        </w:numPr>
        <w:spacing w:after="0" w:afterAutospacing="0"/>
        <w:textAlignment w:val="baseline"/>
        <w:rPr>
          <w:rFonts w:ascii="Calibri" w:hAnsi="Calibri" w:cs="Calibri"/>
          <w:color w:val="000000"/>
          <w:sz w:val="22"/>
          <w:szCs w:val="22"/>
          <w:lang w:val="it-IT"/>
        </w:rPr>
      </w:pPr>
      <w:r w:rsidRPr="0054592D">
        <w:rPr>
          <w:rFonts w:ascii="Calibri" w:hAnsi="Calibri" w:cs="Calibri"/>
          <w:color w:val="000000"/>
          <w:sz w:val="22"/>
          <w:szCs w:val="22"/>
          <w:lang w:val="it-IT"/>
        </w:rPr>
        <w:t>offrire un'esperienza didattica intensiva</w:t>
      </w:r>
      <w:r w:rsidRPr="001963D1">
        <w:rPr>
          <w:rFonts w:ascii="Calibri" w:hAnsi="Calibri" w:cs="Calibri"/>
          <w:color w:val="000000"/>
          <w:sz w:val="22"/>
          <w:szCs w:val="22"/>
          <w:lang w:val="it-IT"/>
        </w:rPr>
        <w:t xml:space="preserve">, </w:t>
      </w:r>
      <w:r w:rsidR="005E6C21" w:rsidRPr="001963D1">
        <w:rPr>
          <w:rFonts w:ascii="Calibri" w:hAnsi="Calibri" w:cs="Calibri"/>
          <w:color w:val="000000"/>
          <w:sz w:val="22"/>
          <w:szCs w:val="22"/>
          <w:lang w:val="it-IT"/>
        </w:rPr>
        <w:t>di breve durata, che includa anche attività pratiche</w:t>
      </w:r>
      <w:r w:rsidRPr="001963D1">
        <w:rPr>
          <w:rFonts w:ascii="Calibri" w:hAnsi="Calibri" w:cs="Calibri"/>
          <w:color w:val="000000"/>
          <w:sz w:val="22"/>
          <w:szCs w:val="22"/>
          <w:lang w:val="it-IT"/>
        </w:rPr>
        <w:t>;</w:t>
      </w:r>
    </w:p>
    <w:p w14:paraId="32A06F92" w14:textId="77777777" w:rsidR="00045876" w:rsidRDefault="00045876" w:rsidP="00045876">
      <w:pPr>
        <w:pStyle w:val="NormaleWeb"/>
        <w:numPr>
          <w:ilvl w:val="0"/>
          <w:numId w:val="28"/>
        </w:numPr>
        <w:spacing w:after="0" w:afterAutospacing="0"/>
        <w:textAlignment w:val="baseline"/>
        <w:rPr>
          <w:rFonts w:ascii="Calibri" w:hAnsi="Calibri" w:cs="Calibri"/>
          <w:color w:val="000000"/>
          <w:sz w:val="22"/>
          <w:szCs w:val="22"/>
          <w:lang w:val="it-IT"/>
        </w:rPr>
      </w:pPr>
      <w:r w:rsidRPr="0054592D">
        <w:rPr>
          <w:rFonts w:ascii="Calibri" w:hAnsi="Calibri" w:cs="Calibri"/>
          <w:color w:val="131313"/>
          <w:sz w:val="22"/>
          <w:szCs w:val="22"/>
          <w:lang w:val="it-IT"/>
        </w:rPr>
        <w:t>promuovere lo scambio di conoscenze, idee e proposte su argomenti specifici, stimolare nuove idee ed animare I dibattiti;</w:t>
      </w:r>
    </w:p>
    <w:p w14:paraId="4FE5026A" w14:textId="0D6179C2" w:rsidR="00045876" w:rsidRDefault="00045876" w:rsidP="00045876">
      <w:pPr>
        <w:pStyle w:val="NormaleWeb"/>
        <w:numPr>
          <w:ilvl w:val="0"/>
          <w:numId w:val="28"/>
        </w:numPr>
        <w:spacing w:after="0" w:afterAutospacing="0"/>
        <w:textAlignment w:val="baseline"/>
        <w:rPr>
          <w:rFonts w:ascii="Calibri" w:hAnsi="Calibri" w:cs="Calibri"/>
          <w:color w:val="000000"/>
          <w:sz w:val="22"/>
          <w:szCs w:val="22"/>
          <w:lang w:val="it-IT"/>
        </w:rPr>
      </w:pPr>
      <w:r>
        <w:rPr>
          <w:rFonts w:ascii="Calibri" w:hAnsi="Calibri" w:cs="Calibri"/>
          <w:color w:val="000000"/>
          <w:sz w:val="22"/>
          <w:szCs w:val="22"/>
          <w:lang w:val="it-IT"/>
        </w:rPr>
        <w:t>offrire</w:t>
      </w:r>
      <w:r w:rsidRPr="0054592D">
        <w:rPr>
          <w:rFonts w:ascii="Calibri" w:hAnsi="Calibri" w:cs="Calibri"/>
          <w:color w:val="000000"/>
          <w:sz w:val="22"/>
          <w:szCs w:val="22"/>
          <w:lang w:val="it-IT"/>
        </w:rPr>
        <w:t xml:space="preserve"> </w:t>
      </w:r>
      <w:r>
        <w:rPr>
          <w:rFonts w:ascii="Calibri" w:hAnsi="Calibri" w:cs="Calibri"/>
          <w:color w:val="000000"/>
          <w:sz w:val="22"/>
          <w:szCs w:val="22"/>
          <w:lang w:val="it-IT"/>
        </w:rPr>
        <w:t>a</w:t>
      </w:r>
      <w:r w:rsidRPr="0054592D">
        <w:rPr>
          <w:rFonts w:ascii="Calibri" w:hAnsi="Calibri" w:cs="Calibri"/>
          <w:color w:val="000000"/>
          <w:sz w:val="22"/>
          <w:szCs w:val="22"/>
          <w:lang w:val="it-IT"/>
        </w:rPr>
        <w:t>gli studenti ospiti esperienze accademiche e culturali legate all'università ospitante</w:t>
      </w:r>
      <w:r w:rsidR="009472C7">
        <w:rPr>
          <w:rFonts w:ascii="Calibri" w:hAnsi="Calibri" w:cs="Calibri"/>
          <w:color w:val="000000"/>
          <w:sz w:val="22"/>
          <w:szCs w:val="22"/>
          <w:lang w:val="it-IT"/>
        </w:rPr>
        <w:t xml:space="preserve">, </w:t>
      </w:r>
      <w:r w:rsidR="009472C7" w:rsidRPr="001963D1">
        <w:rPr>
          <w:rFonts w:ascii="Calibri" w:hAnsi="Calibri" w:cs="Calibri"/>
          <w:color w:val="000000"/>
          <w:sz w:val="22"/>
          <w:szCs w:val="22"/>
          <w:lang w:val="it-IT"/>
        </w:rPr>
        <w:t>combinando teoria e pratica</w:t>
      </w:r>
      <w:r w:rsidRPr="0054592D">
        <w:rPr>
          <w:rFonts w:ascii="Calibri" w:hAnsi="Calibri" w:cs="Calibri"/>
          <w:color w:val="000000"/>
          <w:sz w:val="22"/>
          <w:szCs w:val="22"/>
          <w:lang w:val="it-IT"/>
        </w:rPr>
        <w:t>;</w:t>
      </w:r>
    </w:p>
    <w:p w14:paraId="1F9A7633" w14:textId="77777777" w:rsidR="00045876" w:rsidRDefault="00045876" w:rsidP="00045876">
      <w:pPr>
        <w:pStyle w:val="NormaleWeb"/>
        <w:numPr>
          <w:ilvl w:val="0"/>
          <w:numId w:val="28"/>
        </w:numPr>
        <w:spacing w:after="0" w:afterAutospacing="0"/>
        <w:textAlignment w:val="baseline"/>
        <w:rPr>
          <w:rFonts w:ascii="Calibri" w:hAnsi="Calibri" w:cs="Calibri"/>
          <w:color w:val="000000"/>
          <w:sz w:val="22"/>
          <w:szCs w:val="22"/>
          <w:lang w:val="it-IT"/>
        </w:rPr>
      </w:pPr>
      <w:r>
        <w:rPr>
          <w:rFonts w:ascii="Calibri" w:hAnsi="Calibri" w:cs="Calibri"/>
          <w:color w:val="000000"/>
          <w:sz w:val="22"/>
          <w:szCs w:val="22"/>
          <w:lang w:val="it-IT"/>
        </w:rPr>
        <w:t>alimentare</w:t>
      </w:r>
      <w:r w:rsidRPr="0054592D">
        <w:rPr>
          <w:rFonts w:ascii="Calibri" w:hAnsi="Calibri" w:cs="Calibri"/>
          <w:color w:val="000000"/>
          <w:sz w:val="22"/>
          <w:szCs w:val="22"/>
          <w:lang w:val="it-IT"/>
        </w:rPr>
        <w:t xml:space="preserve"> una mentalità internazionale fra gli studenti;</w:t>
      </w:r>
    </w:p>
    <w:p w14:paraId="03B54644" w14:textId="77777777" w:rsidR="00045876" w:rsidRDefault="00045876" w:rsidP="00045876">
      <w:pPr>
        <w:pStyle w:val="NormaleWeb"/>
        <w:numPr>
          <w:ilvl w:val="0"/>
          <w:numId w:val="28"/>
        </w:numPr>
        <w:spacing w:after="0" w:afterAutospacing="0"/>
        <w:textAlignment w:val="baseline"/>
        <w:rPr>
          <w:rFonts w:ascii="Calibri" w:hAnsi="Calibri" w:cs="Calibri"/>
          <w:color w:val="000000"/>
          <w:sz w:val="22"/>
          <w:szCs w:val="22"/>
          <w:lang w:val="it-IT"/>
        </w:rPr>
      </w:pPr>
      <w:r w:rsidRPr="0054592D">
        <w:rPr>
          <w:rFonts w:ascii="Calibri" w:hAnsi="Calibri" w:cs="Calibri"/>
          <w:color w:val="000000"/>
          <w:sz w:val="22"/>
          <w:szCs w:val="22"/>
          <w:lang w:val="it-IT"/>
        </w:rPr>
        <w:t xml:space="preserve">creare </w:t>
      </w:r>
      <w:r w:rsidRPr="0054592D">
        <w:rPr>
          <w:rStyle w:val="apple-tab-span"/>
          <w:rFonts w:ascii="Calibri" w:hAnsi="Calibri" w:cs="Calibri"/>
          <w:color w:val="000000"/>
          <w:sz w:val="22"/>
          <w:szCs w:val="22"/>
          <w:lang w:val="it-IT"/>
        </w:rPr>
        <w:tab/>
      </w:r>
      <w:r w:rsidRPr="0054592D">
        <w:rPr>
          <w:rFonts w:ascii="Calibri" w:hAnsi="Calibri" w:cs="Calibri"/>
          <w:color w:val="000000"/>
          <w:sz w:val="22"/>
          <w:szCs w:val="22"/>
          <w:lang w:val="it-IT"/>
        </w:rPr>
        <w:t>legami tra le università partner, lo staff accademico e gli studenti, offrendo anche opportunità per fare rete;</w:t>
      </w:r>
    </w:p>
    <w:p w14:paraId="5FC0B200" w14:textId="77777777" w:rsidR="00045876" w:rsidRDefault="00045876" w:rsidP="00045876">
      <w:pPr>
        <w:pStyle w:val="NormaleWeb"/>
        <w:numPr>
          <w:ilvl w:val="0"/>
          <w:numId w:val="28"/>
        </w:numPr>
        <w:spacing w:after="0" w:afterAutospacing="0"/>
        <w:textAlignment w:val="baseline"/>
        <w:rPr>
          <w:rFonts w:ascii="Calibri" w:hAnsi="Calibri" w:cs="Calibri"/>
          <w:color w:val="000000"/>
          <w:sz w:val="22"/>
          <w:szCs w:val="22"/>
          <w:lang w:val="it-IT"/>
        </w:rPr>
      </w:pPr>
      <w:r w:rsidRPr="0054592D">
        <w:rPr>
          <w:rFonts w:ascii="Calibri" w:hAnsi="Calibri" w:cs="Calibri"/>
          <w:color w:val="000000"/>
          <w:sz w:val="22"/>
          <w:szCs w:val="22"/>
          <w:lang w:val="it-IT"/>
        </w:rPr>
        <w:t xml:space="preserve">supportare </w:t>
      </w:r>
      <w:r>
        <w:rPr>
          <w:rFonts w:ascii="Calibri" w:hAnsi="Calibri" w:cs="Calibri"/>
          <w:color w:val="000000"/>
          <w:sz w:val="22"/>
          <w:szCs w:val="22"/>
          <w:lang w:val="it-IT"/>
        </w:rPr>
        <w:t>delle collaborazioni o strategie strutturate in ambito di apprendimento e ricerca;</w:t>
      </w:r>
    </w:p>
    <w:p w14:paraId="65289DA4" w14:textId="7E7983C3" w:rsidR="00766C52" w:rsidRDefault="00045876" w:rsidP="00045876">
      <w:pPr>
        <w:pStyle w:val="NormaleWeb"/>
        <w:numPr>
          <w:ilvl w:val="0"/>
          <w:numId w:val="28"/>
        </w:numPr>
        <w:spacing w:after="0" w:afterAutospacing="0"/>
        <w:textAlignment w:val="baseline"/>
        <w:rPr>
          <w:rFonts w:ascii="Calibri" w:hAnsi="Calibri" w:cs="Calibri"/>
          <w:color w:val="000000"/>
          <w:sz w:val="22"/>
          <w:szCs w:val="22"/>
          <w:lang w:val="it-IT"/>
        </w:rPr>
      </w:pPr>
      <w:r w:rsidRPr="00045876">
        <w:rPr>
          <w:rFonts w:ascii="Calibri" w:hAnsi="Calibri" w:cs="Calibri"/>
          <w:color w:val="000000"/>
          <w:sz w:val="22"/>
          <w:szCs w:val="22"/>
          <w:lang w:val="it-IT"/>
        </w:rPr>
        <w:t>promuovere il marchio CIVIS all'interno della comunità accademica dell'alleanza.</w:t>
      </w:r>
    </w:p>
    <w:p w14:paraId="78785677" w14:textId="77777777" w:rsidR="00045876" w:rsidRPr="00045876" w:rsidRDefault="00045876" w:rsidP="00045876">
      <w:pPr>
        <w:pStyle w:val="NormaleWeb"/>
        <w:spacing w:after="0" w:afterAutospacing="0"/>
        <w:textAlignment w:val="baseline"/>
        <w:rPr>
          <w:rFonts w:ascii="Calibri" w:hAnsi="Calibri" w:cs="Calibri"/>
          <w:color w:val="000000"/>
          <w:sz w:val="22"/>
          <w:szCs w:val="22"/>
          <w:lang w:val="it-IT"/>
        </w:rPr>
      </w:pPr>
    </w:p>
    <w:p w14:paraId="07901814" w14:textId="77777777" w:rsidR="00AB3150" w:rsidRDefault="00AB3150" w:rsidP="00AB3150">
      <w:pPr>
        <w:pStyle w:val="NormaleWeb"/>
        <w:spacing w:before="120" w:beforeAutospacing="0" w:after="0" w:afterAutospacing="0"/>
        <w:jc w:val="both"/>
      </w:pPr>
      <w:proofErr w:type="spellStart"/>
      <w:r>
        <w:rPr>
          <w:rFonts w:ascii="Calibri" w:hAnsi="Calibri" w:cs="Calibri"/>
          <w:b/>
          <w:bCs/>
          <w:i/>
          <w:iCs/>
          <w:color w:val="000000"/>
          <w:sz w:val="22"/>
          <w:szCs w:val="22"/>
        </w:rPr>
        <w:t>Scopo</w:t>
      </w:r>
      <w:proofErr w:type="spellEnd"/>
    </w:p>
    <w:p w14:paraId="3DF85E14" w14:textId="0B31AF8E" w:rsidR="00AB3150" w:rsidRPr="0054592D" w:rsidRDefault="00AB3150" w:rsidP="00AB3150">
      <w:pPr>
        <w:pStyle w:val="NormaleWeb"/>
        <w:numPr>
          <w:ilvl w:val="0"/>
          <w:numId w:val="29"/>
        </w:numPr>
        <w:spacing w:before="240" w:beforeAutospacing="0" w:after="240" w:afterAutospacing="0"/>
        <w:ind w:left="1440"/>
        <w:textAlignment w:val="baseline"/>
        <w:rPr>
          <w:rFonts w:ascii="Calibri" w:hAnsi="Calibri" w:cs="Calibri"/>
          <w:color w:val="000000"/>
          <w:sz w:val="22"/>
          <w:szCs w:val="22"/>
          <w:lang w:val="it-IT"/>
        </w:rPr>
      </w:pPr>
      <w:r w:rsidRPr="0054592D">
        <w:rPr>
          <w:rFonts w:ascii="Calibri" w:hAnsi="Calibri" w:cs="Calibri"/>
          <w:color w:val="000000"/>
          <w:sz w:val="22"/>
          <w:szCs w:val="22"/>
          <w:lang w:val="it-IT"/>
        </w:rPr>
        <w:t>Fare in modo che la partecipazione</w:t>
      </w:r>
      <w:r>
        <w:rPr>
          <w:rFonts w:ascii="Calibri" w:hAnsi="Calibri" w:cs="Calibri"/>
          <w:color w:val="000000"/>
          <w:sz w:val="22"/>
          <w:szCs w:val="22"/>
          <w:lang w:val="it-IT"/>
        </w:rPr>
        <w:t xml:space="preserve"> </w:t>
      </w:r>
      <w:r w:rsidRPr="0054592D">
        <w:rPr>
          <w:rFonts w:ascii="Calibri" w:hAnsi="Calibri" w:cs="Calibri"/>
          <w:color w:val="000000"/>
          <w:sz w:val="22"/>
          <w:szCs w:val="22"/>
          <w:lang w:val="it-IT"/>
        </w:rPr>
        <w:t xml:space="preserve">ad un evento </w:t>
      </w:r>
      <w:r>
        <w:rPr>
          <w:rFonts w:ascii="Calibri" w:hAnsi="Calibri" w:cs="Calibri"/>
          <w:color w:val="000000"/>
          <w:sz w:val="22"/>
          <w:szCs w:val="22"/>
          <w:lang w:val="it-IT"/>
        </w:rPr>
        <w:t>CS da parte</w:t>
      </w:r>
      <w:r w:rsidRPr="0054592D">
        <w:rPr>
          <w:rFonts w:ascii="Calibri" w:hAnsi="Calibri" w:cs="Calibri"/>
          <w:color w:val="000000"/>
          <w:sz w:val="22"/>
          <w:szCs w:val="22"/>
          <w:lang w:val="it-IT"/>
        </w:rPr>
        <w:t xml:space="preserve"> degli studenti, </w:t>
      </w:r>
      <w:r>
        <w:rPr>
          <w:rFonts w:ascii="Calibri" w:hAnsi="Calibri" w:cs="Calibri"/>
          <w:color w:val="000000"/>
          <w:sz w:val="22"/>
          <w:szCs w:val="22"/>
          <w:lang w:val="it-IT"/>
        </w:rPr>
        <w:t>locali e</w:t>
      </w:r>
      <w:r w:rsidRPr="0054592D">
        <w:rPr>
          <w:rFonts w:ascii="Calibri" w:hAnsi="Calibri" w:cs="Calibri"/>
          <w:color w:val="000000"/>
          <w:sz w:val="22"/>
          <w:szCs w:val="22"/>
          <w:lang w:val="it-IT"/>
        </w:rPr>
        <w:t xml:space="preserve"> ospiti, come</w:t>
      </w:r>
      <w:r>
        <w:rPr>
          <w:rFonts w:ascii="Calibri" w:hAnsi="Calibri" w:cs="Calibri"/>
          <w:color w:val="000000"/>
          <w:sz w:val="22"/>
          <w:szCs w:val="22"/>
          <w:lang w:val="it-IT"/>
        </w:rPr>
        <w:t xml:space="preserve"> comprovato</w:t>
      </w:r>
      <w:r w:rsidRPr="0054592D">
        <w:rPr>
          <w:rFonts w:ascii="Calibri" w:hAnsi="Calibri" w:cs="Calibri"/>
          <w:color w:val="000000"/>
          <w:sz w:val="22"/>
          <w:szCs w:val="22"/>
          <w:lang w:val="it-IT"/>
        </w:rPr>
        <w:t xml:space="preserve"> da Attestato di Partecipazione, diventi uno dei requisiti necessari per </w:t>
      </w:r>
      <w:r w:rsidR="004770F9">
        <w:rPr>
          <w:rFonts w:ascii="Calibri" w:hAnsi="Calibri" w:cs="Calibri"/>
          <w:color w:val="000000"/>
          <w:sz w:val="22"/>
          <w:szCs w:val="22"/>
          <w:lang w:val="it-IT"/>
        </w:rPr>
        <w:t>il rilascio</w:t>
      </w:r>
      <w:r w:rsidRPr="0054592D">
        <w:rPr>
          <w:rFonts w:ascii="Calibri" w:hAnsi="Calibri" w:cs="Calibri"/>
          <w:color w:val="000000"/>
          <w:sz w:val="22"/>
          <w:szCs w:val="22"/>
          <w:lang w:val="it-IT"/>
        </w:rPr>
        <w:t xml:space="preserve"> dell'Attestato CIVIS, coinvolgendo</w:t>
      </w:r>
      <w:r>
        <w:rPr>
          <w:rFonts w:ascii="Calibri" w:hAnsi="Calibri" w:cs="Calibri"/>
          <w:color w:val="000000"/>
          <w:sz w:val="22"/>
          <w:szCs w:val="22"/>
          <w:lang w:val="it-IT"/>
        </w:rPr>
        <w:t xml:space="preserve">, </w:t>
      </w:r>
      <w:r w:rsidRPr="0054592D">
        <w:rPr>
          <w:rFonts w:ascii="Calibri" w:hAnsi="Calibri" w:cs="Calibri"/>
          <w:color w:val="000000"/>
          <w:sz w:val="22"/>
          <w:szCs w:val="22"/>
          <w:lang w:val="it-IT"/>
        </w:rPr>
        <w:t>in un secondo momento</w:t>
      </w:r>
      <w:r>
        <w:rPr>
          <w:rFonts w:ascii="Calibri" w:hAnsi="Calibri" w:cs="Calibri"/>
          <w:color w:val="000000"/>
          <w:sz w:val="22"/>
          <w:szCs w:val="22"/>
          <w:lang w:val="it-IT"/>
        </w:rPr>
        <w:t>,</w:t>
      </w:r>
      <w:r w:rsidRPr="0054592D">
        <w:rPr>
          <w:rFonts w:ascii="Calibri" w:hAnsi="Calibri" w:cs="Calibri"/>
          <w:color w:val="000000"/>
          <w:sz w:val="22"/>
          <w:szCs w:val="22"/>
          <w:lang w:val="it-IT"/>
        </w:rPr>
        <w:t xml:space="preserve"> le otto università partner</w:t>
      </w:r>
      <w:r>
        <w:rPr>
          <w:rFonts w:ascii="Calibri" w:hAnsi="Calibri" w:cs="Calibri"/>
          <w:color w:val="000000"/>
          <w:sz w:val="22"/>
          <w:szCs w:val="22"/>
          <w:lang w:val="it-IT"/>
        </w:rPr>
        <w:t>.</w:t>
      </w:r>
    </w:p>
    <w:p w14:paraId="24A4DBEE" w14:textId="77777777" w:rsidR="00766C52" w:rsidRPr="00AB3150" w:rsidRDefault="00766C52" w:rsidP="00766C52">
      <w:pPr>
        <w:pStyle w:val="Paragrafoelenco"/>
        <w:snapToGrid w:val="0"/>
        <w:spacing w:before="120"/>
        <w:contextualSpacing w:val="0"/>
        <w:jc w:val="both"/>
        <w:rPr>
          <w:rFonts w:asciiTheme="minorHAnsi" w:hAnsiTheme="minorHAnsi"/>
          <w:b/>
          <w:bCs/>
          <w:i/>
          <w:iCs/>
          <w:sz w:val="22"/>
          <w:szCs w:val="22"/>
          <w:lang w:val="it-IT" w:eastAsia="en-GB"/>
        </w:rPr>
      </w:pPr>
    </w:p>
    <w:p w14:paraId="1B12CD1B" w14:textId="77777777" w:rsidR="00620CBD" w:rsidRPr="004770F9" w:rsidRDefault="00620CBD" w:rsidP="00766C52">
      <w:pPr>
        <w:snapToGrid w:val="0"/>
        <w:spacing w:before="120"/>
        <w:jc w:val="both"/>
        <w:rPr>
          <w:rFonts w:asciiTheme="minorHAnsi" w:hAnsiTheme="minorHAnsi"/>
          <w:b/>
          <w:bCs/>
          <w:i/>
          <w:iCs/>
          <w:sz w:val="22"/>
          <w:szCs w:val="22"/>
          <w:lang w:val="it-IT"/>
        </w:rPr>
      </w:pPr>
    </w:p>
    <w:p w14:paraId="06888D52" w14:textId="77777777" w:rsidR="00620CBD" w:rsidRPr="004770F9" w:rsidRDefault="00620CBD" w:rsidP="00766C52">
      <w:pPr>
        <w:snapToGrid w:val="0"/>
        <w:spacing w:before="120"/>
        <w:jc w:val="both"/>
        <w:rPr>
          <w:rFonts w:asciiTheme="minorHAnsi" w:hAnsiTheme="minorHAnsi"/>
          <w:b/>
          <w:bCs/>
          <w:i/>
          <w:iCs/>
          <w:sz w:val="22"/>
          <w:szCs w:val="22"/>
          <w:lang w:val="it-IT"/>
        </w:rPr>
      </w:pPr>
    </w:p>
    <w:p w14:paraId="4B621363" w14:textId="77777777" w:rsidR="00620CBD" w:rsidRPr="004770F9" w:rsidRDefault="00620CBD" w:rsidP="00766C52">
      <w:pPr>
        <w:snapToGrid w:val="0"/>
        <w:spacing w:before="120"/>
        <w:jc w:val="both"/>
        <w:rPr>
          <w:rFonts w:asciiTheme="minorHAnsi" w:hAnsiTheme="minorHAnsi"/>
          <w:b/>
          <w:bCs/>
          <w:i/>
          <w:iCs/>
          <w:sz w:val="22"/>
          <w:szCs w:val="22"/>
          <w:lang w:val="it-IT"/>
        </w:rPr>
      </w:pPr>
    </w:p>
    <w:p w14:paraId="53F75D1F" w14:textId="77777777" w:rsidR="00620CBD" w:rsidRPr="004770F9" w:rsidRDefault="00620CBD" w:rsidP="00766C52">
      <w:pPr>
        <w:snapToGrid w:val="0"/>
        <w:spacing w:before="120"/>
        <w:jc w:val="both"/>
        <w:rPr>
          <w:rFonts w:asciiTheme="minorHAnsi" w:hAnsiTheme="minorHAnsi"/>
          <w:b/>
          <w:bCs/>
          <w:i/>
          <w:iCs/>
          <w:sz w:val="22"/>
          <w:szCs w:val="22"/>
          <w:lang w:val="it-IT"/>
        </w:rPr>
      </w:pPr>
    </w:p>
    <w:p w14:paraId="79E1B6B5" w14:textId="77777777" w:rsidR="00620CBD" w:rsidRPr="004770F9" w:rsidRDefault="00620CBD" w:rsidP="00766C52">
      <w:pPr>
        <w:snapToGrid w:val="0"/>
        <w:spacing w:before="120"/>
        <w:jc w:val="both"/>
        <w:rPr>
          <w:rFonts w:asciiTheme="minorHAnsi" w:hAnsiTheme="minorHAnsi"/>
          <w:b/>
          <w:bCs/>
          <w:i/>
          <w:iCs/>
          <w:sz w:val="22"/>
          <w:szCs w:val="22"/>
          <w:lang w:val="it-IT"/>
        </w:rPr>
      </w:pPr>
    </w:p>
    <w:p w14:paraId="0CFD5171" w14:textId="77777777" w:rsidR="00620CBD" w:rsidRPr="004770F9" w:rsidRDefault="00620CBD" w:rsidP="00766C52">
      <w:pPr>
        <w:snapToGrid w:val="0"/>
        <w:spacing w:before="120"/>
        <w:jc w:val="both"/>
        <w:rPr>
          <w:rFonts w:asciiTheme="minorHAnsi" w:hAnsiTheme="minorHAnsi"/>
          <w:b/>
          <w:bCs/>
          <w:i/>
          <w:iCs/>
          <w:sz w:val="22"/>
          <w:szCs w:val="22"/>
          <w:lang w:val="it-IT"/>
        </w:rPr>
      </w:pPr>
    </w:p>
    <w:p w14:paraId="01CD9DC7" w14:textId="77777777" w:rsidR="00620CBD" w:rsidRPr="004770F9" w:rsidRDefault="00620CBD" w:rsidP="00766C52">
      <w:pPr>
        <w:snapToGrid w:val="0"/>
        <w:spacing w:before="120"/>
        <w:jc w:val="both"/>
        <w:rPr>
          <w:rFonts w:asciiTheme="minorHAnsi" w:hAnsiTheme="minorHAnsi"/>
          <w:b/>
          <w:bCs/>
          <w:i/>
          <w:iCs/>
          <w:sz w:val="22"/>
          <w:szCs w:val="22"/>
          <w:lang w:val="it-IT"/>
        </w:rPr>
      </w:pPr>
    </w:p>
    <w:p w14:paraId="2BCD8061" w14:textId="77777777" w:rsidR="00620CBD" w:rsidRDefault="00620CBD" w:rsidP="00620CBD">
      <w:pPr>
        <w:pStyle w:val="NormaleWeb"/>
        <w:spacing w:before="120" w:beforeAutospacing="0" w:after="0" w:afterAutospacing="0"/>
        <w:jc w:val="both"/>
      </w:pPr>
      <w:proofErr w:type="spellStart"/>
      <w:r>
        <w:rPr>
          <w:rFonts w:ascii="Calibri" w:hAnsi="Calibri" w:cs="Calibri"/>
          <w:b/>
          <w:bCs/>
          <w:i/>
          <w:iCs/>
          <w:color w:val="000000"/>
          <w:sz w:val="22"/>
          <w:szCs w:val="22"/>
        </w:rPr>
        <w:t>Organizzatore</w:t>
      </w:r>
      <w:proofErr w:type="spellEnd"/>
      <w:r>
        <w:rPr>
          <w:rFonts w:ascii="Calibri" w:hAnsi="Calibri" w:cs="Calibri"/>
          <w:b/>
          <w:bCs/>
          <w:i/>
          <w:iCs/>
          <w:color w:val="000000"/>
          <w:sz w:val="22"/>
          <w:szCs w:val="22"/>
        </w:rPr>
        <w:t>/</w:t>
      </w:r>
      <w:proofErr w:type="spellStart"/>
      <w:r>
        <w:rPr>
          <w:rFonts w:ascii="Calibri" w:hAnsi="Calibri" w:cs="Calibri"/>
          <w:b/>
          <w:bCs/>
          <w:i/>
          <w:iCs/>
          <w:color w:val="000000"/>
          <w:sz w:val="22"/>
          <w:szCs w:val="22"/>
        </w:rPr>
        <w:t>i</w:t>
      </w:r>
      <w:proofErr w:type="spellEnd"/>
      <w:r>
        <w:rPr>
          <w:rFonts w:ascii="Calibri" w:hAnsi="Calibri" w:cs="Calibri"/>
          <w:b/>
          <w:bCs/>
          <w:i/>
          <w:iCs/>
          <w:color w:val="000000"/>
          <w:sz w:val="22"/>
          <w:szCs w:val="22"/>
        </w:rPr>
        <w:t>:</w:t>
      </w:r>
      <w:r>
        <w:rPr>
          <w:rFonts w:ascii="Calibri" w:hAnsi="Calibri" w:cs="Calibri"/>
          <w:color w:val="000000"/>
          <w:sz w:val="22"/>
          <w:szCs w:val="22"/>
        </w:rPr>
        <w:br/>
        <w:t xml:space="preserve"> </w:t>
      </w:r>
      <w:r>
        <w:rPr>
          <w:rStyle w:val="apple-tab-span"/>
          <w:rFonts w:ascii="Calibri" w:hAnsi="Calibri" w:cs="Calibri"/>
          <w:color w:val="000000"/>
          <w:sz w:val="22"/>
          <w:szCs w:val="22"/>
        </w:rPr>
        <w:tab/>
      </w:r>
    </w:p>
    <w:p w14:paraId="05C2CC87" w14:textId="3DF99837" w:rsidR="00620CBD" w:rsidRDefault="00620CBD" w:rsidP="00620CBD">
      <w:pPr>
        <w:pStyle w:val="NormaleWeb"/>
        <w:numPr>
          <w:ilvl w:val="0"/>
          <w:numId w:val="5"/>
        </w:numPr>
        <w:spacing w:before="120" w:beforeAutospacing="0" w:after="0" w:afterAutospacing="0"/>
        <w:textAlignment w:val="baseline"/>
        <w:rPr>
          <w:rStyle w:val="apple-tab-span"/>
          <w:rFonts w:ascii="Calibri" w:hAnsi="Calibri" w:cs="Calibri"/>
          <w:color w:val="000000"/>
          <w:sz w:val="22"/>
          <w:szCs w:val="22"/>
          <w:lang w:val="it-IT"/>
        </w:rPr>
      </w:pPr>
      <w:r>
        <w:rPr>
          <w:rFonts w:ascii="Calibri" w:hAnsi="Calibri" w:cs="Calibri"/>
          <w:b/>
          <w:bCs/>
          <w:color w:val="000000"/>
          <w:sz w:val="22"/>
          <w:szCs w:val="22"/>
          <w:lang w:val="it-IT"/>
        </w:rPr>
        <w:t>CS</w:t>
      </w:r>
      <w:r w:rsidRPr="0054592D">
        <w:rPr>
          <w:rFonts w:ascii="Calibri" w:hAnsi="Calibri" w:cs="Calibri"/>
          <w:b/>
          <w:bCs/>
          <w:color w:val="000000"/>
          <w:sz w:val="22"/>
          <w:szCs w:val="22"/>
          <w:lang w:val="it-IT"/>
        </w:rPr>
        <w:t xml:space="preserve"> </w:t>
      </w:r>
      <w:r w:rsidRPr="0054592D">
        <w:rPr>
          <w:rFonts w:ascii="Calibri" w:hAnsi="Calibri" w:cs="Calibri"/>
          <w:color w:val="000000"/>
          <w:sz w:val="22"/>
          <w:szCs w:val="22"/>
          <w:lang w:val="it-IT"/>
        </w:rPr>
        <w:t xml:space="preserve">può essere organizzato autonomamente da ogni </w:t>
      </w:r>
      <w:r w:rsidRPr="0054592D">
        <w:rPr>
          <w:rFonts w:ascii="Calibri" w:hAnsi="Calibri" w:cs="Calibri"/>
          <w:color w:val="000000"/>
          <w:sz w:val="22"/>
          <w:szCs w:val="22"/>
          <w:u w:val="single"/>
          <w:lang w:val="it-IT"/>
        </w:rPr>
        <w:t>Facoltà/Scuola/Dipartimento dell'Alleanza universitaria CIVIS sia a livello dipartimentale/scolastico/di Facoltà che in collaborazione con più elementi tra quelli appena citati</w:t>
      </w:r>
      <w:r w:rsidR="00184CB5">
        <w:rPr>
          <w:rFonts w:ascii="Calibri" w:hAnsi="Calibri" w:cs="Calibri"/>
          <w:color w:val="000000"/>
          <w:sz w:val="22"/>
          <w:szCs w:val="22"/>
          <w:u w:val="single"/>
          <w:lang w:val="it-IT"/>
        </w:rPr>
        <w:t xml:space="preserve"> tra loro</w:t>
      </w:r>
      <w:r w:rsidR="001963D1">
        <w:rPr>
          <w:rFonts w:ascii="Calibri" w:hAnsi="Calibri" w:cs="Calibri"/>
          <w:color w:val="000000"/>
          <w:sz w:val="22"/>
          <w:szCs w:val="22"/>
          <w:u w:val="single"/>
          <w:lang w:val="it-IT"/>
        </w:rPr>
        <w:t>;</w:t>
      </w:r>
    </w:p>
    <w:p w14:paraId="1D2D0EDE" w14:textId="77777777" w:rsidR="00620CBD" w:rsidRDefault="00620CBD" w:rsidP="00620CBD">
      <w:pPr>
        <w:pStyle w:val="NormaleWeb"/>
        <w:numPr>
          <w:ilvl w:val="0"/>
          <w:numId w:val="5"/>
        </w:numPr>
        <w:spacing w:before="120" w:beforeAutospacing="0" w:after="0" w:afterAutospacing="0"/>
        <w:textAlignment w:val="baseline"/>
        <w:rPr>
          <w:rFonts w:ascii="Calibri" w:hAnsi="Calibri" w:cs="Calibri"/>
          <w:color w:val="000000"/>
          <w:sz w:val="22"/>
          <w:szCs w:val="22"/>
          <w:lang w:val="it-IT"/>
        </w:rPr>
      </w:pPr>
      <w:r w:rsidRPr="0054592D">
        <w:rPr>
          <w:rFonts w:ascii="Calibri" w:hAnsi="Calibri" w:cs="Calibri"/>
          <w:color w:val="000000"/>
          <w:sz w:val="22"/>
          <w:szCs w:val="22"/>
          <w:u w:val="single"/>
          <w:lang w:val="it-IT"/>
        </w:rPr>
        <w:t xml:space="preserve">In collaborazione con le rispettive Facoltà/Scuole/Dipartimenti di </w:t>
      </w:r>
      <w:r w:rsidRPr="0054592D">
        <w:rPr>
          <w:rFonts w:ascii="Calibri" w:hAnsi="Calibri" w:cs="Calibri"/>
          <w:b/>
          <w:bCs/>
          <w:color w:val="000000"/>
          <w:sz w:val="22"/>
          <w:szCs w:val="22"/>
          <w:u w:val="single"/>
          <w:lang w:val="it-IT"/>
        </w:rPr>
        <w:t xml:space="preserve">almeno due (2) o più delle altre università dell'Alleanza </w:t>
      </w:r>
      <w:proofErr w:type="gramStart"/>
      <w:r w:rsidRPr="0054592D">
        <w:rPr>
          <w:rFonts w:ascii="Calibri" w:hAnsi="Calibri" w:cs="Calibri"/>
          <w:b/>
          <w:bCs/>
          <w:color w:val="000000"/>
          <w:sz w:val="22"/>
          <w:szCs w:val="22"/>
          <w:u w:val="single"/>
          <w:lang w:val="it-IT"/>
        </w:rPr>
        <w:t>CIVIS</w:t>
      </w:r>
      <w:r w:rsidRPr="0054592D">
        <w:rPr>
          <w:rFonts w:ascii="Calibri" w:hAnsi="Calibri" w:cs="Calibri"/>
          <w:color w:val="000000"/>
          <w:sz w:val="22"/>
          <w:szCs w:val="22"/>
          <w:lang w:val="it-IT"/>
        </w:rPr>
        <w:t>  (</w:t>
      </w:r>
      <w:proofErr w:type="gramEnd"/>
      <w:r w:rsidRPr="0054592D">
        <w:rPr>
          <w:rFonts w:ascii="Calibri" w:hAnsi="Calibri" w:cs="Calibri"/>
          <w:color w:val="000000"/>
          <w:sz w:val="22"/>
          <w:szCs w:val="22"/>
          <w:lang w:val="it-IT"/>
        </w:rPr>
        <w:t>tenendo in considerazione un</w:t>
      </w:r>
      <w:r>
        <w:rPr>
          <w:rFonts w:ascii="Calibri" w:hAnsi="Calibri" w:cs="Calibri"/>
          <w:color w:val="000000"/>
          <w:sz w:val="22"/>
          <w:szCs w:val="22"/>
          <w:lang w:val="it-IT"/>
        </w:rPr>
        <w:t xml:space="preserve"> certo</w:t>
      </w:r>
      <w:r w:rsidRPr="0054592D">
        <w:rPr>
          <w:rFonts w:ascii="Calibri" w:hAnsi="Calibri" w:cs="Calibri"/>
          <w:color w:val="000000"/>
          <w:sz w:val="22"/>
          <w:szCs w:val="22"/>
          <w:lang w:val="it-IT"/>
        </w:rPr>
        <w:t xml:space="preserve"> equilibrio geografico)</w:t>
      </w:r>
      <w:r>
        <w:rPr>
          <w:rFonts w:ascii="Calibri" w:hAnsi="Calibri" w:cs="Calibri"/>
          <w:color w:val="000000"/>
          <w:sz w:val="22"/>
          <w:szCs w:val="22"/>
          <w:lang w:val="it-IT"/>
        </w:rPr>
        <w:t>;</w:t>
      </w:r>
    </w:p>
    <w:p w14:paraId="74A622B4" w14:textId="7160B8E6" w:rsidR="00545AC0" w:rsidRPr="001963D1" w:rsidRDefault="001045C1" w:rsidP="00545AC0">
      <w:pPr>
        <w:pStyle w:val="NormaleWeb"/>
        <w:numPr>
          <w:ilvl w:val="0"/>
          <w:numId w:val="5"/>
        </w:numPr>
        <w:spacing w:before="120" w:beforeAutospacing="0" w:after="0" w:afterAutospacing="0"/>
        <w:textAlignment w:val="baseline"/>
        <w:rPr>
          <w:rFonts w:asciiTheme="minorHAnsi" w:hAnsiTheme="minorHAnsi" w:cstheme="minorHAnsi"/>
          <w:color w:val="000000"/>
          <w:sz w:val="22"/>
          <w:szCs w:val="22"/>
          <w:lang w:val="it-IT"/>
        </w:rPr>
      </w:pPr>
      <w:r w:rsidRPr="001963D1">
        <w:rPr>
          <w:rFonts w:asciiTheme="minorHAnsi" w:hAnsiTheme="minorHAnsi" w:cstheme="minorHAnsi"/>
          <w:color w:val="000000"/>
          <w:sz w:val="22"/>
          <w:szCs w:val="22"/>
          <w:lang w:val="it-IT"/>
        </w:rPr>
        <w:t>Può includere lezioni/lavoro sul campo nelle diverse università partecipanti.</w:t>
      </w:r>
      <w:r w:rsidR="00620CBD" w:rsidRPr="001963D1">
        <w:rPr>
          <w:rFonts w:asciiTheme="minorHAnsi" w:hAnsiTheme="minorHAnsi" w:cstheme="minorHAnsi"/>
          <w:sz w:val="22"/>
          <w:szCs w:val="22"/>
          <w:lang w:val="it-IT"/>
        </w:rPr>
        <w:t xml:space="preserve"> </w:t>
      </w:r>
    </w:p>
    <w:p w14:paraId="501E7BF9" w14:textId="0C3F54D5" w:rsidR="00620CBD" w:rsidRPr="00545AC0" w:rsidRDefault="00620CBD" w:rsidP="00545AC0">
      <w:pPr>
        <w:pStyle w:val="NormaleWeb"/>
        <w:numPr>
          <w:ilvl w:val="0"/>
          <w:numId w:val="5"/>
        </w:numPr>
        <w:spacing w:before="120" w:beforeAutospacing="0" w:after="0" w:afterAutospacing="0"/>
        <w:textAlignment w:val="baseline"/>
        <w:rPr>
          <w:rFonts w:asciiTheme="minorHAnsi" w:hAnsiTheme="minorHAnsi" w:cstheme="minorHAnsi"/>
          <w:color w:val="000000"/>
          <w:sz w:val="22"/>
          <w:szCs w:val="22"/>
          <w:lang w:val="it-IT"/>
        </w:rPr>
      </w:pPr>
      <w:r w:rsidRPr="00545AC0">
        <w:rPr>
          <w:rFonts w:asciiTheme="minorHAnsi" w:hAnsiTheme="minorHAnsi"/>
          <w:bCs/>
          <w:iCs/>
          <w:sz w:val="22"/>
          <w:szCs w:val="22"/>
          <w:lang w:val="it-IT"/>
        </w:rPr>
        <w:t>Nel caso esistano già delle Summer Schools all’interno dell’alleanza CIVIS, esse possono diventare parte dello Short-</w:t>
      </w:r>
      <w:proofErr w:type="spellStart"/>
      <w:r w:rsidRPr="00545AC0">
        <w:rPr>
          <w:rFonts w:asciiTheme="minorHAnsi" w:hAnsiTheme="minorHAnsi"/>
          <w:bCs/>
          <w:iCs/>
          <w:sz w:val="22"/>
          <w:szCs w:val="22"/>
          <w:lang w:val="it-IT"/>
        </w:rPr>
        <w:t>Term</w:t>
      </w:r>
      <w:proofErr w:type="spellEnd"/>
      <w:r w:rsidRPr="00545AC0">
        <w:rPr>
          <w:rFonts w:asciiTheme="minorHAnsi" w:hAnsiTheme="minorHAnsi"/>
          <w:bCs/>
          <w:iCs/>
          <w:sz w:val="22"/>
          <w:szCs w:val="22"/>
          <w:lang w:val="it-IT"/>
        </w:rPr>
        <w:t xml:space="preserve"> </w:t>
      </w:r>
      <w:proofErr w:type="spellStart"/>
      <w:r w:rsidRPr="00545AC0">
        <w:rPr>
          <w:rFonts w:asciiTheme="minorHAnsi" w:hAnsiTheme="minorHAnsi"/>
          <w:bCs/>
          <w:iCs/>
          <w:sz w:val="22"/>
          <w:szCs w:val="22"/>
          <w:lang w:val="it-IT"/>
        </w:rPr>
        <w:t>Mobility</w:t>
      </w:r>
      <w:proofErr w:type="spellEnd"/>
      <w:r w:rsidRPr="00545AC0">
        <w:rPr>
          <w:rFonts w:asciiTheme="minorHAnsi" w:hAnsiTheme="minorHAnsi"/>
          <w:bCs/>
          <w:iCs/>
          <w:sz w:val="22"/>
          <w:szCs w:val="22"/>
          <w:lang w:val="it-IT"/>
        </w:rPr>
        <w:t xml:space="preserve"> se sono inclusi Professori di altre due università CIVIS e gli altri criteri sono adattati a quelli di questo bando.</w:t>
      </w:r>
    </w:p>
    <w:p w14:paraId="28975A32" w14:textId="77777777" w:rsidR="00766C52" w:rsidRPr="00620CBD" w:rsidRDefault="00766C52" w:rsidP="00766C52">
      <w:pPr>
        <w:pStyle w:val="Paragrafoelenco"/>
        <w:snapToGrid w:val="0"/>
        <w:spacing w:before="120"/>
        <w:contextualSpacing w:val="0"/>
        <w:jc w:val="both"/>
        <w:rPr>
          <w:rFonts w:asciiTheme="minorHAnsi" w:hAnsiTheme="minorHAnsi"/>
          <w:b/>
          <w:bCs/>
          <w:i/>
          <w:iCs/>
          <w:sz w:val="22"/>
          <w:szCs w:val="22"/>
          <w:lang w:val="it-IT" w:eastAsia="en-GB"/>
        </w:rPr>
      </w:pPr>
    </w:p>
    <w:p w14:paraId="3559019C" w14:textId="003D4124" w:rsidR="00766C52" w:rsidRPr="00184CB5" w:rsidRDefault="00545AC0" w:rsidP="00184CB5">
      <w:pPr>
        <w:snapToGrid w:val="0"/>
        <w:spacing w:before="120"/>
        <w:jc w:val="both"/>
        <w:rPr>
          <w:rFonts w:asciiTheme="minorHAnsi" w:hAnsiTheme="minorHAnsi"/>
          <w:b/>
          <w:bCs/>
          <w:i/>
          <w:iCs/>
          <w:sz w:val="22"/>
          <w:szCs w:val="22"/>
        </w:rPr>
      </w:pPr>
      <w:proofErr w:type="spellStart"/>
      <w:r>
        <w:rPr>
          <w:rFonts w:asciiTheme="minorHAnsi" w:hAnsiTheme="minorHAnsi"/>
          <w:b/>
          <w:bCs/>
          <w:i/>
          <w:iCs/>
          <w:sz w:val="22"/>
          <w:szCs w:val="22"/>
        </w:rPr>
        <w:t>Durata</w:t>
      </w:r>
      <w:proofErr w:type="spellEnd"/>
    </w:p>
    <w:p w14:paraId="7FD9C60A" w14:textId="288E96BC" w:rsidR="00545AC0" w:rsidRPr="00545AC0" w:rsidRDefault="00545AC0" w:rsidP="00766C52">
      <w:pPr>
        <w:pStyle w:val="Paragrafoelenco"/>
        <w:numPr>
          <w:ilvl w:val="0"/>
          <w:numId w:val="2"/>
        </w:numPr>
        <w:snapToGrid w:val="0"/>
        <w:spacing w:before="120"/>
        <w:contextualSpacing w:val="0"/>
        <w:jc w:val="both"/>
        <w:rPr>
          <w:rFonts w:asciiTheme="minorHAnsi" w:hAnsiTheme="minorHAnsi"/>
          <w:sz w:val="22"/>
          <w:szCs w:val="22"/>
          <w:lang w:val="it-IT" w:eastAsia="en-GB"/>
        </w:rPr>
      </w:pPr>
      <w:r w:rsidRPr="00545AC0">
        <w:rPr>
          <w:rFonts w:asciiTheme="minorHAnsi" w:hAnsiTheme="minorHAnsi"/>
          <w:b/>
          <w:sz w:val="22"/>
          <w:szCs w:val="22"/>
          <w:lang w:val="it-IT" w:eastAsia="en-GB"/>
        </w:rPr>
        <w:t>Una (1), due (2) o tre (3) settimane</w:t>
      </w:r>
      <w:r>
        <w:rPr>
          <w:rFonts w:asciiTheme="minorHAnsi" w:hAnsiTheme="minorHAnsi"/>
          <w:sz w:val="22"/>
          <w:szCs w:val="22"/>
          <w:lang w:val="it-IT" w:eastAsia="en-GB"/>
        </w:rPr>
        <w:t xml:space="preserve"> o qualsiasi altro periodo o numero di giorni rientrino in tale fascia temporale (per esempio 10 o 15 giorni).</w:t>
      </w:r>
    </w:p>
    <w:p w14:paraId="6BAA2B3E" w14:textId="77777777" w:rsidR="00545AC0" w:rsidRDefault="00545AC0" w:rsidP="00545AC0">
      <w:pPr>
        <w:pStyle w:val="Paragrafoelenco"/>
        <w:numPr>
          <w:ilvl w:val="0"/>
          <w:numId w:val="2"/>
        </w:numPr>
        <w:snapToGrid w:val="0"/>
        <w:spacing w:before="120"/>
        <w:contextualSpacing w:val="0"/>
        <w:jc w:val="both"/>
        <w:rPr>
          <w:rFonts w:asciiTheme="minorHAnsi" w:hAnsiTheme="minorHAnsi"/>
          <w:b/>
          <w:sz w:val="22"/>
          <w:szCs w:val="22"/>
          <w:lang w:val="it-IT" w:eastAsia="en-GB"/>
        </w:rPr>
      </w:pPr>
      <w:r w:rsidRPr="00545AC0">
        <w:rPr>
          <w:rFonts w:asciiTheme="minorHAnsi" w:hAnsiTheme="minorHAnsi"/>
          <w:b/>
          <w:sz w:val="22"/>
          <w:szCs w:val="22"/>
          <w:lang w:val="it-IT" w:eastAsia="en-GB"/>
        </w:rPr>
        <w:t xml:space="preserve">Le Schools possono essere offerte durante il semestre invernale, primaverile o durante le vacanze estive. </w:t>
      </w:r>
    </w:p>
    <w:p w14:paraId="449657BF" w14:textId="79FC167C" w:rsidR="00545AC0" w:rsidRPr="00545AC0" w:rsidRDefault="00545AC0" w:rsidP="00545AC0">
      <w:pPr>
        <w:pStyle w:val="Paragrafoelenco"/>
        <w:numPr>
          <w:ilvl w:val="0"/>
          <w:numId w:val="2"/>
        </w:numPr>
        <w:snapToGrid w:val="0"/>
        <w:spacing w:before="120"/>
        <w:contextualSpacing w:val="0"/>
        <w:jc w:val="both"/>
        <w:rPr>
          <w:rFonts w:asciiTheme="minorHAnsi" w:hAnsiTheme="minorHAnsi"/>
          <w:b/>
          <w:sz w:val="22"/>
          <w:szCs w:val="22"/>
          <w:lang w:val="it-IT" w:eastAsia="en-GB"/>
        </w:rPr>
      </w:pPr>
      <w:r w:rsidRPr="00545AC0">
        <w:rPr>
          <w:rFonts w:asciiTheme="minorHAnsi" w:hAnsiTheme="minorHAnsi"/>
          <w:sz w:val="22"/>
          <w:szCs w:val="22"/>
          <w:lang w:val="it-IT"/>
        </w:rPr>
        <w:t xml:space="preserve">Ogni CS può essere proposto </w:t>
      </w:r>
      <w:r w:rsidR="00D63375">
        <w:rPr>
          <w:rFonts w:asciiTheme="minorHAnsi" w:hAnsiTheme="minorHAnsi"/>
          <w:b/>
          <w:sz w:val="22"/>
          <w:szCs w:val="22"/>
          <w:lang w:val="it-IT"/>
        </w:rPr>
        <w:t>da</w:t>
      </w:r>
      <w:r w:rsidRPr="00545AC0">
        <w:rPr>
          <w:rFonts w:asciiTheme="minorHAnsi" w:hAnsiTheme="minorHAnsi"/>
          <w:b/>
          <w:sz w:val="22"/>
          <w:szCs w:val="22"/>
          <w:lang w:val="it-IT"/>
        </w:rPr>
        <w:t xml:space="preserve"> un minimo di 1 ad un massimo di 6 edizioni (2 all’anno).</w:t>
      </w:r>
      <w:r w:rsidRPr="00545AC0">
        <w:rPr>
          <w:rFonts w:asciiTheme="minorHAnsi" w:hAnsiTheme="minorHAnsi"/>
          <w:sz w:val="22"/>
          <w:szCs w:val="22"/>
          <w:lang w:val="it-IT"/>
        </w:rPr>
        <w:t xml:space="preserve"> </w:t>
      </w:r>
    </w:p>
    <w:p w14:paraId="2EB55793" w14:textId="77777777" w:rsidR="00766C52" w:rsidRPr="00545AC0" w:rsidRDefault="00766C52" w:rsidP="00766C52">
      <w:pPr>
        <w:snapToGrid w:val="0"/>
        <w:spacing w:before="120"/>
        <w:jc w:val="both"/>
        <w:rPr>
          <w:rFonts w:asciiTheme="minorHAnsi" w:hAnsiTheme="minorHAnsi"/>
          <w:b/>
          <w:bCs/>
          <w:i/>
          <w:iCs/>
          <w:sz w:val="22"/>
          <w:szCs w:val="22"/>
          <w:lang w:val="it-IT"/>
        </w:rPr>
      </w:pPr>
    </w:p>
    <w:p w14:paraId="7DED7199" w14:textId="2CB7846C" w:rsidR="00766C52" w:rsidRPr="00766C52" w:rsidRDefault="00D63375" w:rsidP="00766C52">
      <w:pPr>
        <w:snapToGrid w:val="0"/>
        <w:spacing w:before="120"/>
        <w:jc w:val="both"/>
        <w:rPr>
          <w:rFonts w:asciiTheme="minorHAnsi" w:hAnsiTheme="minorHAnsi"/>
          <w:b/>
          <w:bCs/>
          <w:i/>
          <w:iCs/>
          <w:sz w:val="22"/>
          <w:szCs w:val="22"/>
        </w:rPr>
      </w:pPr>
      <w:proofErr w:type="spellStart"/>
      <w:r w:rsidRPr="00FA38EA">
        <w:rPr>
          <w:rFonts w:asciiTheme="minorHAnsi" w:hAnsiTheme="minorHAnsi"/>
          <w:b/>
          <w:bCs/>
          <w:i/>
          <w:iCs/>
          <w:sz w:val="22"/>
          <w:szCs w:val="22"/>
        </w:rPr>
        <w:t>Risultati</w:t>
      </w:r>
      <w:proofErr w:type="spellEnd"/>
      <w:r w:rsidRPr="00FA38EA">
        <w:rPr>
          <w:rFonts w:asciiTheme="minorHAnsi" w:hAnsiTheme="minorHAnsi"/>
          <w:b/>
          <w:bCs/>
          <w:i/>
          <w:iCs/>
          <w:sz w:val="22"/>
          <w:szCs w:val="22"/>
        </w:rPr>
        <w:t xml:space="preserve"> </w:t>
      </w:r>
      <w:proofErr w:type="spellStart"/>
      <w:r w:rsidRPr="00FA38EA">
        <w:rPr>
          <w:rFonts w:asciiTheme="minorHAnsi" w:hAnsiTheme="minorHAnsi"/>
          <w:b/>
          <w:bCs/>
          <w:i/>
          <w:iCs/>
          <w:sz w:val="22"/>
          <w:szCs w:val="22"/>
        </w:rPr>
        <w:t>Accademici</w:t>
      </w:r>
      <w:proofErr w:type="spellEnd"/>
      <w:r>
        <w:rPr>
          <w:rFonts w:asciiTheme="minorHAnsi" w:hAnsiTheme="minorHAnsi"/>
          <w:b/>
          <w:bCs/>
          <w:i/>
          <w:iCs/>
          <w:sz w:val="22"/>
          <w:szCs w:val="22"/>
        </w:rPr>
        <w:t xml:space="preserve"> </w:t>
      </w:r>
    </w:p>
    <w:p w14:paraId="7B626754" w14:textId="67816663" w:rsidR="00D63375" w:rsidRPr="00D63375" w:rsidRDefault="00184CB5" w:rsidP="00766C52">
      <w:pPr>
        <w:pStyle w:val="Paragrafoelenco"/>
        <w:numPr>
          <w:ilvl w:val="0"/>
          <w:numId w:val="10"/>
        </w:numPr>
        <w:snapToGrid w:val="0"/>
        <w:spacing w:before="120"/>
        <w:contextualSpacing w:val="0"/>
        <w:jc w:val="both"/>
        <w:rPr>
          <w:rFonts w:asciiTheme="minorHAnsi" w:hAnsiTheme="minorHAnsi"/>
          <w:bCs/>
          <w:iCs/>
          <w:sz w:val="22"/>
          <w:szCs w:val="22"/>
          <w:lang w:val="it-IT" w:eastAsia="en-GB"/>
        </w:rPr>
      </w:pPr>
      <w:r w:rsidRPr="00184CB5">
        <w:rPr>
          <w:rFonts w:asciiTheme="minorHAnsi" w:hAnsiTheme="minorHAnsi"/>
          <w:bCs/>
          <w:iCs/>
          <w:sz w:val="22"/>
          <w:szCs w:val="22"/>
          <w:lang w:val="it-IT" w:eastAsia="en-GB"/>
        </w:rPr>
        <w:t>A</w:t>
      </w:r>
      <w:r>
        <w:rPr>
          <w:rFonts w:asciiTheme="minorHAnsi" w:hAnsiTheme="minorHAnsi"/>
          <w:bCs/>
          <w:iCs/>
          <w:sz w:val="22"/>
          <w:szCs w:val="22"/>
          <w:lang w:val="it-IT" w:eastAsia="en-GB"/>
        </w:rPr>
        <w:t>lla</w:t>
      </w:r>
      <w:r w:rsidR="00D63375" w:rsidRPr="00D63375">
        <w:rPr>
          <w:rFonts w:asciiTheme="minorHAnsi" w:hAnsiTheme="minorHAnsi"/>
          <w:bCs/>
          <w:iCs/>
          <w:sz w:val="22"/>
          <w:szCs w:val="22"/>
          <w:lang w:val="it-IT" w:eastAsia="en-GB"/>
        </w:rPr>
        <w:t xml:space="preserve"> partecipazione a CS p</w:t>
      </w:r>
      <w:r w:rsidR="00D63375">
        <w:rPr>
          <w:rFonts w:asciiTheme="minorHAnsi" w:hAnsiTheme="minorHAnsi"/>
          <w:bCs/>
          <w:iCs/>
          <w:sz w:val="22"/>
          <w:szCs w:val="22"/>
          <w:lang w:val="it-IT" w:eastAsia="en-GB"/>
        </w:rPr>
        <w:t>otrebbe corrispondere un numero</w:t>
      </w:r>
      <w:r>
        <w:rPr>
          <w:rFonts w:asciiTheme="minorHAnsi" w:hAnsiTheme="minorHAnsi"/>
          <w:bCs/>
          <w:iCs/>
          <w:sz w:val="22"/>
          <w:szCs w:val="22"/>
          <w:lang w:val="it-IT" w:eastAsia="en-GB"/>
        </w:rPr>
        <w:t xml:space="preserve"> concordato</w:t>
      </w:r>
      <w:r w:rsidR="00D63375">
        <w:rPr>
          <w:rFonts w:asciiTheme="minorHAnsi" w:hAnsiTheme="minorHAnsi"/>
          <w:bCs/>
          <w:iCs/>
          <w:sz w:val="22"/>
          <w:szCs w:val="22"/>
          <w:lang w:val="it-IT" w:eastAsia="en-GB"/>
        </w:rPr>
        <w:t xml:space="preserve"> di ECTS (da definire da parte degli organizzatori).</w:t>
      </w:r>
    </w:p>
    <w:p w14:paraId="47382314" w14:textId="77777777" w:rsidR="00766C52" w:rsidRPr="00D63375" w:rsidRDefault="00766C52" w:rsidP="00766C52">
      <w:pPr>
        <w:snapToGrid w:val="0"/>
        <w:spacing w:before="120"/>
        <w:jc w:val="both"/>
        <w:rPr>
          <w:rFonts w:asciiTheme="minorHAnsi" w:hAnsiTheme="minorHAnsi"/>
          <w:b/>
          <w:bCs/>
          <w:i/>
          <w:iCs/>
          <w:sz w:val="22"/>
          <w:szCs w:val="22"/>
          <w:lang w:val="it-IT"/>
        </w:rPr>
      </w:pPr>
    </w:p>
    <w:p w14:paraId="1E6D4D3D" w14:textId="77777777" w:rsidR="00D63375" w:rsidRDefault="00D63375" w:rsidP="00766C52">
      <w:pPr>
        <w:snapToGrid w:val="0"/>
        <w:spacing w:before="120"/>
        <w:jc w:val="both"/>
        <w:rPr>
          <w:rFonts w:asciiTheme="minorHAnsi" w:hAnsiTheme="minorHAnsi"/>
          <w:b/>
          <w:bCs/>
          <w:i/>
          <w:iCs/>
          <w:sz w:val="22"/>
          <w:szCs w:val="22"/>
          <w:lang w:val="it-IT"/>
        </w:rPr>
      </w:pPr>
    </w:p>
    <w:p w14:paraId="3DBC146F" w14:textId="77777777" w:rsidR="00D63375" w:rsidRPr="004770F9" w:rsidRDefault="00D63375" w:rsidP="00766C52">
      <w:pPr>
        <w:snapToGrid w:val="0"/>
        <w:spacing w:before="120"/>
        <w:jc w:val="both"/>
        <w:rPr>
          <w:rFonts w:asciiTheme="minorHAnsi" w:hAnsiTheme="minorHAnsi"/>
          <w:b/>
          <w:bCs/>
          <w:i/>
          <w:iCs/>
          <w:sz w:val="22"/>
          <w:szCs w:val="22"/>
          <w:lang w:val="it-IT"/>
        </w:rPr>
      </w:pPr>
    </w:p>
    <w:p w14:paraId="115F4270" w14:textId="77777777" w:rsidR="00D63375" w:rsidRPr="004770F9" w:rsidRDefault="00D63375" w:rsidP="00766C52">
      <w:pPr>
        <w:snapToGrid w:val="0"/>
        <w:spacing w:before="120"/>
        <w:jc w:val="both"/>
        <w:rPr>
          <w:rFonts w:asciiTheme="minorHAnsi" w:hAnsiTheme="minorHAnsi"/>
          <w:b/>
          <w:bCs/>
          <w:i/>
          <w:iCs/>
          <w:sz w:val="22"/>
          <w:szCs w:val="22"/>
          <w:lang w:val="it-IT"/>
        </w:rPr>
      </w:pPr>
    </w:p>
    <w:p w14:paraId="0B84F19F" w14:textId="77777777" w:rsidR="00D63375" w:rsidRPr="004770F9" w:rsidRDefault="00D63375" w:rsidP="00766C52">
      <w:pPr>
        <w:snapToGrid w:val="0"/>
        <w:spacing w:before="120"/>
        <w:jc w:val="both"/>
        <w:rPr>
          <w:rFonts w:asciiTheme="minorHAnsi" w:hAnsiTheme="minorHAnsi"/>
          <w:b/>
          <w:bCs/>
          <w:i/>
          <w:iCs/>
          <w:sz w:val="22"/>
          <w:szCs w:val="22"/>
          <w:lang w:val="it-IT"/>
        </w:rPr>
      </w:pPr>
    </w:p>
    <w:p w14:paraId="6528E905" w14:textId="77777777" w:rsidR="00D63375" w:rsidRPr="004770F9" w:rsidRDefault="00D63375" w:rsidP="00766C52">
      <w:pPr>
        <w:snapToGrid w:val="0"/>
        <w:spacing w:before="120"/>
        <w:jc w:val="both"/>
        <w:rPr>
          <w:rFonts w:asciiTheme="minorHAnsi" w:hAnsiTheme="minorHAnsi"/>
          <w:b/>
          <w:bCs/>
          <w:i/>
          <w:iCs/>
          <w:sz w:val="22"/>
          <w:szCs w:val="22"/>
          <w:lang w:val="it-IT"/>
        </w:rPr>
      </w:pPr>
    </w:p>
    <w:p w14:paraId="6C130326" w14:textId="77777777" w:rsidR="00D63375" w:rsidRPr="004770F9" w:rsidRDefault="00D63375" w:rsidP="00766C52">
      <w:pPr>
        <w:snapToGrid w:val="0"/>
        <w:spacing w:before="120"/>
        <w:jc w:val="both"/>
        <w:rPr>
          <w:rFonts w:asciiTheme="minorHAnsi" w:hAnsiTheme="minorHAnsi"/>
          <w:b/>
          <w:bCs/>
          <w:i/>
          <w:iCs/>
          <w:sz w:val="22"/>
          <w:szCs w:val="22"/>
          <w:lang w:val="it-IT"/>
        </w:rPr>
      </w:pPr>
    </w:p>
    <w:p w14:paraId="56B33721" w14:textId="77777777" w:rsidR="00D63375" w:rsidRPr="004770F9" w:rsidRDefault="00D63375" w:rsidP="00766C52">
      <w:pPr>
        <w:snapToGrid w:val="0"/>
        <w:spacing w:before="120"/>
        <w:jc w:val="both"/>
        <w:rPr>
          <w:rFonts w:asciiTheme="minorHAnsi" w:hAnsiTheme="minorHAnsi"/>
          <w:b/>
          <w:bCs/>
          <w:i/>
          <w:iCs/>
          <w:sz w:val="22"/>
          <w:szCs w:val="22"/>
          <w:lang w:val="it-IT"/>
        </w:rPr>
      </w:pPr>
    </w:p>
    <w:p w14:paraId="24CFD76E" w14:textId="77777777" w:rsidR="00176A89" w:rsidRDefault="00176A89" w:rsidP="00A143FF">
      <w:pPr>
        <w:pStyle w:val="NormaleWeb"/>
        <w:spacing w:before="0" w:beforeAutospacing="0" w:after="0" w:afterAutospacing="0"/>
        <w:jc w:val="both"/>
        <w:rPr>
          <w:rFonts w:ascii="Calibri" w:hAnsi="Calibri" w:cs="Calibri"/>
          <w:b/>
          <w:bCs/>
          <w:i/>
          <w:iCs/>
          <w:color w:val="000000"/>
          <w:sz w:val="22"/>
          <w:szCs w:val="22"/>
          <w:lang w:val="it-IT"/>
        </w:rPr>
      </w:pPr>
    </w:p>
    <w:p w14:paraId="0DCA2346" w14:textId="77777777" w:rsidR="00176A89" w:rsidRDefault="00176A89" w:rsidP="00A143FF">
      <w:pPr>
        <w:pStyle w:val="NormaleWeb"/>
        <w:spacing w:before="0" w:beforeAutospacing="0" w:after="0" w:afterAutospacing="0"/>
        <w:jc w:val="both"/>
        <w:rPr>
          <w:rFonts w:ascii="Calibri" w:hAnsi="Calibri" w:cs="Calibri"/>
          <w:b/>
          <w:bCs/>
          <w:i/>
          <w:iCs/>
          <w:color w:val="000000"/>
          <w:sz w:val="22"/>
          <w:szCs w:val="22"/>
          <w:lang w:val="it-IT"/>
        </w:rPr>
      </w:pPr>
    </w:p>
    <w:p w14:paraId="1B40A4AE" w14:textId="548858F9" w:rsidR="00A143FF" w:rsidRDefault="00A143FF" w:rsidP="00A143FF">
      <w:pPr>
        <w:pStyle w:val="NormaleWeb"/>
        <w:spacing w:before="0" w:beforeAutospacing="0" w:after="0" w:afterAutospacing="0"/>
        <w:jc w:val="both"/>
        <w:rPr>
          <w:rFonts w:ascii="Calibri" w:hAnsi="Calibri" w:cs="Calibri"/>
          <w:b/>
          <w:bCs/>
          <w:i/>
          <w:iCs/>
          <w:color w:val="000000"/>
          <w:sz w:val="22"/>
          <w:szCs w:val="22"/>
          <w:lang w:val="it-IT"/>
        </w:rPr>
      </w:pPr>
      <w:r w:rsidRPr="00FA3771">
        <w:rPr>
          <w:rFonts w:ascii="Calibri" w:hAnsi="Calibri" w:cs="Calibri"/>
          <w:b/>
          <w:bCs/>
          <w:i/>
          <w:iCs/>
          <w:color w:val="000000"/>
          <w:sz w:val="22"/>
          <w:szCs w:val="22"/>
          <w:lang w:val="it-IT"/>
        </w:rPr>
        <w:t>Tematiche</w:t>
      </w:r>
    </w:p>
    <w:p w14:paraId="19FA79EF" w14:textId="77777777" w:rsidR="00A143FF" w:rsidRDefault="00A143FF" w:rsidP="00A143FF">
      <w:pPr>
        <w:pStyle w:val="NormaleWeb"/>
        <w:spacing w:before="0" w:beforeAutospacing="0" w:after="0" w:afterAutospacing="0"/>
        <w:jc w:val="both"/>
        <w:rPr>
          <w:lang w:val="it-IT" w:eastAsia="it-IT"/>
        </w:rPr>
      </w:pPr>
    </w:p>
    <w:p w14:paraId="39248DAE" w14:textId="754FB807" w:rsidR="00A143FF" w:rsidRDefault="00A143FF" w:rsidP="00A143FF">
      <w:pPr>
        <w:pStyle w:val="NormaleWeb"/>
        <w:spacing w:before="0" w:beforeAutospacing="0" w:after="0" w:afterAutospacing="0"/>
        <w:jc w:val="both"/>
        <w:rPr>
          <w:rFonts w:ascii="Calibri" w:hAnsi="Calibri" w:cs="Calibri"/>
          <w:color w:val="000000"/>
          <w:sz w:val="22"/>
          <w:szCs w:val="22"/>
          <w:lang w:val="it-IT"/>
        </w:rPr>
      </w:pPr>
      <w:r w:rsidRPr="00FA3771">
        <w:rPr>
          <w:rFonts w:ascii="Calibri" w:hAnsi="Calibri" w:cs="Calibri"/>
          <w:color w:val="000000"/>
          <w:sz w:val="22"/>
          <w:szCs w:val="22"/>
          <w:lang w:val="it-IT"/>
        </w:rPr>
        <w:t xml:space="preserve">Il programma </w:t>
      </w:r>
      <w:r>
        <w:rPr>
          <w:rFonts w:ascii="Calibri" w:hAnsi="Calibri" w:cs="Calibri"/>
          <w:b/>
          <w:bCs/>
          <w:color w:val="000000"/>
          <w:sz w:val="22"/>
          <w:szCs w:val="22"/>
          <w:lang w:val="it-IT"/>
        </w:rPr>
        <w:t>CS</w:t>
      </w:r>
      <w:r w:rsidRPr="00FA3771">
        <w:rPr>
          <w:rFonts w:ascii="Calibri" w:hAnsi="Calibri" w:cs="Calibri"/>
          <w:color w:val="000000"/>
          <w:sz w:val="22"/>
          <w:szCs w:val="22"/>
          <w:lang w:val="it-IT"/>
        </w:rPr>
        <w:t xml:space="preserve"> dovrebbe:</w:t>
      </w:r>
    </w:p>
    <w:p w14:paraId="4A5C2D78" w14:textId="77777777" w:rsidR="00A143FF" w:rsidRPr="00FA3771" w:rsidRDefault="00A143FF" w:rsidP="00A143FF">
      <w:pPr>
        <w:pStyle w:val="NormaleWeb"/>
        <w:spacing w:before="0" w:beforeAutospacing="0" w:after="0" w:afterAutospacing="0"/>
        <w:jc w:val="both"/>
        <w:rPr>
          <w:lang w:val="it-IT"/>
        </w:rPr>
      </w:pPr>
    </w:p>
    <w:p w14:paraId="4D492597" w14:textId="2B525238" w:rsidR="00A143FF" w:rsidRPr="00FA3771" w:rsidRDefault="00A143FF" w:rsidP="00A143FF">
      <w:pPr>
        <w:pStyle w:val="NormaleWeb"/>
        <w:numPr>
          <w:ilvl w:val="0"/>
          <w:numId w:val="31"/>
        </w:numPr>
        <w:spacing w:before="0" w:beforeAutospacing="0" w:after="0" w:afterAutospacing="0"/>
        <w:textAlignment w:val="baseline"/>
        <w:rPr>
          <w:rFonts w:ascii="Calibri" w:hAnsi="Calibri" w:cs="Calibri"/>
          <w:color w:val="000000"/>
          <w:sz w:val="22"/>
          <w:szCs w:val="22"/>
          <w:lang w:val="it-IT"/>
        </w:rPr>
      </w:pPr>
      <w:r w:rsidRPr="00FA3771">
        <w:rPr>
          <w:rFonts w:ascii="Calibri" w:hAnsi="Calibri" w:cs="Calibri"/>
          <w:color w:val="000000"/>
          <w:sz w:val="22"/>
          <w:szCs w:val="22"/>
          <w:lang w:val="it-IT"/>
        </w:rPr>
        <w:t>Essere collegato ad un</w:t>
      </w:r>
      <w:r w:rsidR="00C66E80" w:rsidRPr="00FA38EA">
        <w:rPr>
          <w:rFonts w:ascii="Calibri" w:hAnsi="Calibri" w:cs="Calibri"/>
          <w:color w:val="000000"/>
          <w:sz w:val="22"/>
          <w:szCs w:val="22"/>
          <w:lang w:val="it-IT"/>
        </w:rPr>
        <w:t>a</w:t>
      </w:r>
      <w:r w:rsidRPr="00FA3771">
        <w:rPr>
          <w:rFonts w:ascii="Calibri" w:hAnsi="Calibri" w:cs="Calibri"/>
          <w:color w:val="000000"/>
          <w:sz w:val="22"/>
          <w:szCs w:val="22"/>
          <w:lang w:val="it-IT"/>
        </w:rPr>
        <w:t xml:space="preserve"> delle cinque tematiche dell'Alleanza: </w:t>
      </w:r>
      <w:r w:rsidRPr="00FA3771">
        <w:rPr>
          <w:rStyle w:val="apple-tab-span"/>
          <w:rFonts w:ascii="Calibri" w:hAnsi="Calibri" w:cs="Calibri"/>
          <w:color w:val="000000"/>
          <w:sz w:val="22"/>
          <w:szCs w:val="22"/>
          <w:lang w:val="it-IT"/>
        </w:rPr>
        <w:tab/>
      </w:r>
      <w:r w:rsidRPr="00FA3771">
        <w:rPr>
          <w:rFonts w:ascii="Calibri" w:hAnsi="Calibri" w:cs="Calibri"/>
          <w:color w:val="000000"/>
          <w:sz w:val="22"/>
          <w:szCs w:val="22"/>
          <w:lang w:val="it-IT"/>
        </w:rPr>
        <w:br/>
        <w:t xml:space="preserve"> </w:t>
      </w:r>
      <w:r w:rsidRPr="00FA3771">
        <w:rPr>
          <w:rStyle w:val="apple-tab-span"/>
          <w:rFonts w:ascii="Calibri" w:hAnsi="Calibri" w:cs="Calibri"/>
          <w:color w:val="000000"/>
          <w:sz w:val="22"/>
          <w:szCs w:val="22"/>
          <w:lang w:val="it-IT"/>
        </w:rPr>
        <w:tab/>
      </w:r>
    </w:p>
    <w:p w14:paraId="0A33F943" w14:textId="77777777" w:rsidR="00A143FF" w:rsidRDefault="00A143FF" w:rsidP="00A143FF">
      <w:pPr>
        <w:pStyle w:val="NormaleWeb"/>
        <w:numPr>
          <w:ilvl w:val="1"/>
          <w:numId w:val="31"/>
        </w:numPr>
        <w:spacing w:before="120" w:beforeAutospacing="0" w:after="0" w:afterAutospacing="0"/>
        <w:textAlignment w:val="baseline"/>
        <w:rPr>
          <w:rFonts w:ascii="Calibri" w:hAnsi="Calibri" w:cs="Calibri"/>
          <w:color w:val="000000"/>
          <w:sz w:val="22"/>
          <w:szCs w:val="22"/>
        </w:rPr>
      </w:pPr>
      <w:proofErr w:type="spellStart"/>
      <w:r>
        <w:rPr>
          <w:rFonts w:ascii="Calibri" w:hAnsi="Calibri" w:cs="Calibri"/>
          <w:color w:val="000000"/>
          <w:sz w:val="22"/>
          <w:szCs w:val="22"/>
        </w:rPr>
        <w:t>Città</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Territori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Mobilità</w:t>
      </w:r>
      <w:proofErr w:type="spellEnd"/>
    </w:p>
    <w:p w14:paraId="06EE25EF" w14:textId="77777777" w:rsidR="00A143FF" w:rsidRDefault="00A143FF" w:rsidP="00A143FF">
      <w:pPr>
        <w:pStyle w:val="NormaleWeb"/>
        <w:numPr>
          <w:ilvl w:val="1"/>
          <w:numId w:val="31"/>
        </w:numPr>
        <w:spacing w:before="120" w:beforeAutospacing="0" w:after="0" w:afterAutospacing="0"/>
        <w:textAlignment w:val="baseline"/>
        <w:rPr>
          <w:rFonts w:ascii="Calibri" w:hAnsi="Calibri" w:cs="Calibri"/>
          <w:color w:val="000000"/>
          <w:sz w:val="22"/>
          <w:szCs w:val="22"/>
        </w:rPr>
      </w:pPr>
      <w:proofErr w:type="spellStart"/>
      <w:r w:rsidRPr="00F252C5">
        <w:rPr>
          <w:rFonts w:ascii="Calibri" w:hAnsi="Calibri" w:cs="Calibri"/>
          <w:color w:val="000000"/>
          <w:sz w:val="22"/>
          <w:szCs w:val="22"/>
        </w:rPr>
        <w:t>Clima</w:t>
      </w:r>
      <w:proofErr w:type="spellEnd"/>
      <w:r w:rsidRPr="00F252C5">
        <w:rPr>
          <w:rFonts w:ascii="Calibri" w:hAnsi="Calibri" w:cs="Calibri"/>
          <w:color w:val="000000"/>
          <w:sz w:val="22"/>
          <w:szCs w:val="22"/>
        </w:rPr>
        <w:t xml:space="preserve">, </w:t>
      </w:r>
      <w:proofErr w:type="spellStart"/>
      <w:r w:rsidRPr="00F252C5">
        <w:rPr>
          <w:rFonts w:ascii="Calibri" w:hAnsi="Calibri" w:cs="Calibri"/>
          <w:color w:val="000000"/>
          <w:sz w:val="22"/>
          <w:szCs w:val="22"/>
        </w:rPr>
        <w:t>Ambiente</w:t>
      </w:r>
      <w:proofErr w:type="spellEnd"/>
      <w:r w:rsidRPr="00F252C5">
        <w:rPr>
          <w:rFonts w:ascii="Calibri" w:hAnsi="Calibri" w:cs="Calibri"/>
          <w:color w:val="000000"/>
          <w:sz w:val="22"/>
          <w:szCs w:val="22"/>
        </w:rPr>
        <w:t xml:space="preserve">, </w:t>
      </w:r>
      <w:proofErr w:type="spellStart"/>
      <w:r w:rsidRPr="00F252C5">
        <w:rPr>
          <w:rFonts w:ascii="Calibri" w:hAnsi="Calibri" w:cs="Calibri"/>
          <w:color w:val="000000"/>
          <w:sz w:val="22"/>
          <w:szCs w:val="22"/>
        </w:rPr>
        <w:t>Energia</w:t>
      </w:r>
      <w:proofErr w:type="spellEnd"/>
    </w:p>
    <w:p w14:paraId="7931E3D7" w14:textId="77777777" w:rsidR="00A143FF" w:rsidRDefault="00A143FF" w:rsidP="00A143FF">
      <w:pPr>
        <w:pStyle w:val="NormaleWeb"/>
        <w:numPr>
          <w:ilvl w:val="1"/>
          <w:numId w:val="31"/>
        </w:numPr>
        <w:spacing w:before="120" w:beforeAutospacing="0" w:after="0" w:afterAutospacing="0"/>
        <w:textAlignment w:val="baseline"/>
        <w:rPr>
          <w:rFonts w:ascii="Calibri" w:hAnsi="Calibri" w:cs="Calibri"/>
          <w:color w:val="000000"/>
          <w:sz w:val="22"/>
          <w:szCs w:val="22"/>
        </w:rPr>
      </w:pPr>
      <w:proofErr w:type="spellStart"/>
      <w:r w:rsidRPr="00F252C5">
        <w:rPr>
          <w:rFonts w:ascii="Calibri" w:hAnsi="Calibri" w:cs="Calibri"/>
          <w:color w:val="000000"/>
          <w:sz w:val="22"/>
          <w:szCs w:val="22"/>
        </w:rPr>
        <w:t>Trasformazioni</w:t>
      </w:r>
      <w:proofErr w:type="spellEnd"/>
      <w:r w:rsidRPr="00F252C5">
        <w:rPr>
          <w:rFonts w:ascii="Calibri" w:hAnsi="Calibri" w:cs="Calibri"/>
          <w:color w:val="000000"/>
          <w:sz w:val="22"/>
          <w:szCs w:val="22"/>
        </w:rPr>
        <w:t xml:space="preserve"> </w:t>
      </w:r>
      <w:proofErr w:type="spellStart"/>
      <w:r w:rsidRPr="00F252C5">
        <w:rPr>
          <w:rFonts w:ascii="Calibri" w:hAnsi="Calibri" w:cs="Calibri"/>
          <w:color w:val="000000"/>
          <w:sz w:val="22"/>
          <w:szCs w:val="22"/>
        </w:rPr>
        <w:t>digitali</w:t>
      </w:r>
      <w:proofErr w:type="spellEnd"/>
      <w:r w:rsidRPr="00F252C5">
        <w:rPr>
          <w:rFonts w:ascii="Calibri" w:hAnsi="Calibri" w:cs="Calibri"/>
          <w:color w:val="000000"/>
          <w:sz w:val="22"/>
          <w:szCs w:val="22"/>
        </w:rPr>
        <w:t xml:space="preserve"> e </w:t>
      </w:r>
      <w:proofErr w:type="spellStart"/>
      <w:r w:rsidRPr="00F252C5">
        <w:rPr>
          <w:rFonts w:ascii="Calibri" w:hAnsi="Calibri" w:cs="Calibri"/>
          <w:color w:val="000000"/>
          <w:sz w:val="22"/>
          <w:szCs w:val="22"/>
        </w:rPr>
        <w:t>tecnologiche</w:t>
      </w:r>
      <w:proofErr w:type="spellEnd"/>
    </w:p>
    <w:p w14:paraId="09FE9AC8" w14:textId="77777777" w:rsidR="00A143FF" w:rsidRDefault="00A143FF" w:rsidP="00A143FF">
      <w:pPr>
        <w:pStyle w:val="NormaleWeb"/>
        <w:numPr>
          <w:ilvl w:val="1"/>
          <w:numId w:val="31"/>
        </w:numPr>
        <w:spacing w:before="120" w:beforeAutospacing="0" w:after="0" w:afterAutospacing="0"/>
        <w:textAlignment w:val="baseline"/>
        <w:rPr>
          <w:rFonts w:ascii="Calibri" w:hAnsi="Calibri" w:cs="Calibri"/>
          <w:color w:val="000000"/>
          <w:sz w:val="22"/>
          <w:szCs w:val="22"/>
        </w:rPr>
      </w:pPr>
      <w:r w:rsidRPr="00F252C5">
        <w:rPr>
          <w:rFonts w:ascii="Calibri" w:hAnsi="Calibri" w:cs="Calibri"/>
          <w:color w:val="000000"/>
          <w:sz w:val="22"/>
          <w:szCs w:val="22"/>
        </w:rPr>
        <w:t>Salut</w:t>
      </w:r>
      <w:r>
        <w:rPr>
          <w:rFonts w:ascii="Calibri" w:hAnsi="Calibri" w:cs="Calibri"/>
          <w:color w:val="000000"/>
          <w:sz w:val="22"/>
          <w:szCs w:val="22"/>
        </w:rPr>
        <w:t>e</w:t>
      </w:r>
    </w:p>
    <w:p w14:paraId="07849EE3" w14:textId="77777777" w:rsidR="00A143FF" w:rsidRPr="00F252C5" w:rsidRDefault="00A143FF" w:rsidP="00A143FF">
      <w:pPr>
        <w:pStyle w:val="NormaleWeb"/>
        <w:numPr>
          <w:ilvl w:val="1"/>
          <w:numId w:val="31"/>
        </w:numPr>
        <w:spacing w:before="120" w:beforeAutospacing="0" w:after="0" w:afterAutospacing="0"/>
        <w:textAlignment w:val="baseline"/>
        <w:rPr>
          <w:rFonts w:ascii="Calibri" w:hAnsi="Calibri" w:cs="Calibri"/>
          <w:color w:val="000000"/>
          <w:sz w:val="22"/>
          <w:szCs w:val="22"/>
        </w:rPr>
      </w:pPr>
      <w:proofErr w:type="spellStart"/>
      <w:r w:rsidRPr="00F252C5">
        <w:rPr>
          <w:rFonts w:ascii="Calibri" w:hAnsi="Calibri" w:cs="Calibri"/>
          <w:color w:val="000000"/>
          <w:sz w:val="22"/>
          <w:szCs w:val="22"/>
        </w:rPr>
        <w:t>Società</w:t>
      </w:r>
      <w:proofErr w:type="spellEnd"/>
      <w:r w:rsidRPr="00F252C5">
        <w:rPr>
          <w:rFonts w:ascii="Calibri" w:hAnsi="Calibri" w:cs="Calibri"/>
          <w:color w:val="000000"/>
          <w:sz w:val="22"/>
          <w:szCs w:val="22"/>
        </w:rPr>
        <w:t xml:space="preserve">, </w:t>
      </w:r>
      <w:proofErr w:type="spellStart"/>
      <w:r w:rsidRPr="00F252C5">
        <w:rPr>
          <w:rFonts w:ascii="Calibri" w:hAnsi="Calibri" w:cs="Calibri"/>
          <w:color w:val="000000"/>
          <w:sz w:val="22"/>
          <w:szCs w:val="22"/>
        </w:rPr>
        <w:t>Cultura</w:t>
      </w:r>
      <w:proofErr w:type="spellEnd"/>
      <w:r w:rsidRPr="00F252C5">
        <w:rPr>
          <w:rFonts w:ascii="Calibri" w:hAnsi="Calibri" w:cs="Calibri"/>
          <w:color w:val="000000"/>
          <w:sz w:val="22"/>
          <w:szCs w:val="22"/>
        </w:rPr>
        <w:t xml:space="preserve">, </w:t>
      </w:r>
      <w:proofErr w:type="spellStart"/>
      <w:r w:rsidRPr="00F252C5">
        <w:rPr>
          <w:rFonts w:ascii="Calibri" w:hAnsi="Calibri" w:cs="Calibri"/>
          <w:color w:val="000000"/>
          <w:sz w:val="22"/>
          <w:szCs w:val="22"/>
        </w:rPr>
        <w:t>Patrimonio</w:t>
      </w:r>
      <w:proofErr w:type="spellEnd"/>
      <w:r w:rsidRPr="00F252C5">
        <w:rPr>
          <w:rFonts w:ascii="Calibri" w:hAnsi="Calibri" w:cs="Calibri"/>
          <w:color w:val="000000"/>
          <w:sz w:val="22"/>
          <w:szCs w:val="22"/>
        </w:rPr>
        <w:br/>
        <w:t xml:space="preserve"> </w:t>
      </w:r>
      <w:r w:rsidRPr="00F252C5">
        <w:rPr>
          <w:rStyle w:val="apple-tab-span"/>
          <w:rFonts w:ascii="Calibri" w:hAnsi="Calibri" w:cs="Calibri"/>
          <w:color w:val="000000"/>
          <w:sz w:val="22"/>
          <w:szCs w:val="22"/>
        </w:rPr>
        <w:tab/>
      </w:r>
    </w:p>
    <w:p w14:paraId="0C022F19" w14:textId="515A2455" w:rsidR="00A143FF" w:rsidRDefault="00A143FF" w:rsidP="00A143FF">
      <w:pPr>
        <w:pStyle w:val="NormaleWeb"/>
        <w:numPr>
          <w:ilvl w:val="0"/>
          <w:numId w:val="31"/>
        </w:numPr>
        <w:spacing w:before="0" w:beforeAutospacing="0" w:after="0" w:afterAutospacing="0"/>
        <w:textAlignment w:val="baseline"/>
        <w:rPr>
          <w:rFonts w:ascii="Calibri" w:hAnsi="Calibri" w:cs="Calibri"/>
          <w:color w:val="000000"/>
          <w:sz w:val="22"/>
          <w:szCs w:val="22"/>
          <w:lang w:val="it-IT"/>
        </w:rPr>
      </w:pPr>
      <w:r>
        <w:rPr>
          <w:rFonts w:ascii="Calibri" w:hAnsi="Calibri" w:cs="Calibri"/>
          <w:color w:val="000000"/>
          <w:sz w:val="22"/>
          <w:szCs w:val="22"/>
          <w:lang w:val="it-IT"/>
        </w:rPr>
        <w:t>Il CS</w:t>
      </w:r>
      <w:r w:rsidRPr="00FA3771">
        <w:rPr>
          <w:rFonts w:ascii="Calibri" w:hAnsi="Calibri" w:cs="Calibri"/>
          <w:color w:val="000000"/>
          <w:sz w:val="22"/>
          <w:szCs w:val="22"/>
          <w:lang w:val="it-IT"/>
        </w:rPr>
        <w:t xml:space="preserve"> potrebbe anche avere una </w:t>
      </w:r>
      <w:r w:rsidRPr="00D95A2D">
        <w:rPr>
          <w:rFonts w:ascii="Calibri" w:hAnsi="Calibri" w:cs="Calibri"/>
          <w:b/>
          <w:color w:val="000000"/>
          <w:sz w:val="22"/>
          <w:szCs w:val="22"/>
          <w:lang w:val="it-IT"/>
        </w:rPr>
        <w:t>(sotto) tematica specifica</w:t>
      </w:r>
      <w:r>
        <w:rPr>
          <w:rFonts w:ascii="Calibri" w:hAnsi="Calibri" w:cs="Calibri"/>
          <w:color w:val="000000"/>
          <w:sz w:val="22"/>
          <w:szCs w:val="22"/>
          <w:lang w:val="it-IT"/>
        </w:rPr>
        <w:t xml:space="preserve">. </w:t>
      </w:r>
      <w:r w:rsidR="00FA38EA" w:rsidRPr="00FA38EA">
        <w:rPr>
          <w:rFonts w:ascii="Calibri" w:hAnsi="Calibri" w:cs="Calibri"/>
          <w:color w:val="000000"/>
          <w:sz w:val="22"/>
          <w:szCs w:val="22"/>
          <w:lang w:val="it-IT"/>
        </w:rPr>
        <w:t>L</w:t>
      </w:r>
      <w:r w:rsidR="00C66E80" w:rsidRPr="00FA38EA">
        <w:rPr>
          <w:rFonts w:ascii="Calibri" w:hAnsi="Calibri" w:cs="Calibri"/>
          <w:color w:val="000000"/>
          <w:sz w:val="22"/>
          <w:szCs w:val="22"/>
          <w:lang w:val="it-IT"/>
        </w:rPr>
        <w:t>e tematiche</w:t>
      </w:r>
      <w:r w:rsidR="00FA38EA" w:rsidRPr="00FA38EA">
        <w:rPr>
          <w:rFonts w:ascii="Calibri" w:hAnsi="Calibri" w:cs="Calibri"/>
          <w:color w:val="000000"/>
          <w:sz w:val="22"/>
          <w:szCs w:val="22"/>
          <w:lang w:val="it-IT"/>
        </w:rPr>
        <w:t xml:space="preserve"> </w:t>
      </w:r>
      <w:r w:rsidRPr="00FA3771">
        <w:rPr>
          <w:rFonts w:ascii="Calibri" w:hAnsi="Calibri" w:cs="Calibri"/>
          <w:color w:val="000000"/>
          <w:sz w:val="22"/>
          <w:szCs w:val="22"/>
          <w:lang w:val="it-IT"/>
        </w:rPr>
        <w:t>possono variare d</w:t>
      </w:r>
      <w:r>
        <w:rPr>
          <w:rFonts w:ascii="Calibri" w:hAnsi="Calibri" w:cs="Calibri"/>
          <w:color w:val="000000"/>
          <w:sz w:val="22"/>
          <w:szCs w:val="22"/>
          <w:lang w:val="it-IT"/>
        </w:rPr>
        <w:t>i</w:t>
      </w:r>
      <w:r w:rsidRPr="00FA3771">
        <w:rPr>
          <w:rFonts w:ascii="Calibri" w:hAnsi="Calibri" w:cs="Calibri"/>
          <w:color w:val="000000"/>
          <w:sz w:val="22"/>
          <w:szCs w:val="22"/>
          <w:lang w:val="it-IT"/>
        </w:rPr>
        <w:t xml:space="preserve"> anno in anno.</w:t>
      </w:r>
    </w:p>
    <w:p w14:paraId="7D40874E" w14:textId="77777777" w:rsidR="00A143FF" w:rsidRDefault="00A143FF" w:rsidP="00A143FF">
      <w:pPr>
        <w:pStyle w:val="NormaleWeb"/>
        <w:spacing w:before="0" w:beforeAutospacing="0" w:after="0" w:afterAutospacing="0"/>
        <w:ind w:left="720"/>
        <w:textAlignment w:val="baseline"/>
        <w:rPr>
          <w:rFonts w:ascii="Calibri" w:hAnsi="Calibri" w:cs="Calibri"/>
          <w:color w:val="000000"/>
          <w:sz w:val="22"/>
          <w:szCs w:val="22"/>
          <w:lang w:val="it-IT"/>
        </w:rPr>
      </w:pPr>
    </w:p>
    <w:p w14:paraId="58AA4EE3" w14:textId="4226A36A" w:rsidR="00766C52" w:rsidRDefault="00A143FF" w:rsidP="00A143FF">
      <w:pPr>
        <w:pStyle w:val="NormaleWeb"/>
        <w:numPr>
          <w:ilvl w:val="0"/>
          <w:numId w:val="31"/>
        </w:numPr>
        <w:spacing w:before="0" w:beforeAutospacing="0" w:after="0" w:afterAutospacing="0"/>
        <w:textAlignment w:val="baseline"/>
        <w:rPr>
          <w:rFonts w:ascii="Calibri" w:hAnsi="Calibri" w:cs="Calibri"/>
          <w:color w:val="000000"/>
          <w:sz w:val="22"/>
          <w:szCs w:val="22"/>
          <w:lang w:val="it-IT"/>
        </w:rPr>
      </w:pPr>
      <w:r w:rsidRPr="00A143FF">
        <w:rPr>
          <w:rFonts w:ascii="Calibri" w:hAnsi="Calibri" w:cs="Calibri"/>
          <w:color w:val="000000"/>
          <w:sz w:val="22"/>
          <w:szCs w:val="22"/>
          <w:lang w:val="it-IT"/>
        </w:rPr>
        <w:t>Includere, fin dove possibile, tematiche che creino “ponti” tra Europa, il Mediterraneo e l'Africa.</w:t>
      </w:r>
    </w:p>
    <w:p w14:paraId="4A002772" w14:textId="77777777" w:rsidR="00BA2FDC" w:rsidRDefault="00BA2FDC" w:rsidP="00BA2FDC">
      <w:pPr>
        <w:pStyle w:val="Paragrafoelenco"/>
        <w:rPr>
          <w:rFonts w:cs="Calibri"/>
          <w:color w:val="000000"/>
          <w:sz w:val="22"/>
          <w:szCs w:val="22"/>
          <w:lang w:val="it-IT"/>
        </w:rPr>
      </w:pPr>
    </w:p>
    <w:p w14:paraId="5F57E52F" w14:textId="77777777" w:rsidR="00BA2FDC" w:rsidRDefault="00BA2FDC" w:rsidP="00BA2FDC">
      <w:pPr>
        <w:pStyle w:val="NormaleWeb"/>
        <w:spacing w:before="0" w:beforeAutospacing="0" w:after="0" w:afterAutospacing="0"/>
        <w:ind w:left="720"/>
        <w:textAlignment w:val="baseline"/>
        <w:rPr>
          <w:rFonts w:ascii="Calibri" w:hAnsi="Calibri" w:cs="Calibri"/>
          <w:color w:val="000000"/>
          <w:sz w:val="22"/>
          <w:szCs w:val="22"/>
          <w:lang w:val="it-IT"/>
        </w:rPr>
      </w:pPr>
    </w:p>
    <w:p w14:paraId="600253E1" w14:textId="77777777" w:rsidR="00A143FF" w:rsidRDefault="00A143FF" w:rsidP="00A143FF">
      <w:pPr>
        <w:pStyle w:val="Paragrafoelenco"/>
        <w:rPr>
          <w:rFonts w:cs="Calibri"/>
          <w:color w:val="000000"/>
          <w:sz w:val="22"/>
          <w:szCs w:val="22"/>
          <w:lang w:val="it-IT"/>
        </w:rPr>
      </w:pPr>
    </w:p>
    <w:p w14:paraId="067B9C74" w14:textId="64EBC89E" w:rsidR="00BA2FDC" w:rsidRDefault="00BA2FDC" w:rsidP="00BA2FDC">
      <w:pPr>
        <w:pStyle w:val="Paragrafoelenco"/>
        <w:snapToGrid w:val="0"/>
        <w:spacing w:before="120"/>
        <w:ind w:left="0"/>
        <w:contextualSpacing w:val="0"/>
        <w:jc w:val="both"/>
        <w:rPr>
          <w:rFonts w:asciiTheme="minorHAnsi" w:hAnsiTheme="minorHAnsi"/>
          <w:b/>
          <w:i/>
          <w:sz w:val="22"/>
          <w:szCs w:val="22"/>
          <w:lang w:eastAsia="en-GB"/>
        </w:rPr>
      </w:pPr>
      <w:proofErr w:type="spellStart"/>
      <w:r w:rsidRPr="00BA2FDC">
        <w:rPr>
          <w:rFonts w:asciiTheme="minorHAnsi" w:hAnsiTheme="minorHAnsi"/>
          <w:b/>
          <w:i/>
          <w:sz w:val="22"/>
          <w:szCs w:val="22"/>
          <w:lang w:eastAsia="en-GB"/>
        </w:rPr>
        <w:t>Programma</w:t>
      </w:r>
      <w:proofErr w:type="spellEnd"/>
      <w:r w:rsidRPr="00BA2FDC">
        <w:rPr>
          <w:rFonts w:asciiTheme="minorHAnsi" w:hAnsiTheme="minorHAnsi"/>
          <w:b/>
          <w:i/>
          <w:sz w:val="22"/>
          <w:szCs w:val="22"/>
          <w:lang w:eastAsia="en-GB"/>
        </w:rPr>
        <w:t xml:space="preserve">: </w:t>
      </w:r>
    </w:p>
    <w:p w14:paraId="6A7C90DD" w14:textId="77777777" w:rsidR="00BA2FDC" w:rsidRDefault="00BA2FDC" w:rsidP="00BA2FDC">
      <w:pPr>
        <w:snapToGrid w:val="0"/>
        <w:spacing w:before="120"/>
        <w:jc w:val="both"/>
        <w:rPr>
          <w:rFonts w:asciiTheme="minorHAnsi" w:eastAsia="Calibri" w:hAnsiTheme="minorHAnsi"/>
          <w:b/>
          <w:i/>
          <w:sz w:val="22"/>
          <w:szCs w:val="22"/>
        </w:rPr>
      </w:pPr>
    </w:p>
    <w:p w14:paraId="3F9540D4" w14:textId="436F6688" w:rsidR="00BA2FDC" w:rsidRPr="00BA2FDC" w:rsidRDefault="00BA2FDC" w:rsidP="00BA2FDC">
      <w:pPr>
        <w:pStyle w:val="Paragrafoelenco"/>
        <w:numPr>
          <w:ilvl w:val="0"/>
          <w:numId w:val="41"/>
        </w:numPr>
        <w:snapToGrid w:val="0"/>
        <w:spacing w:before="120"/>
        <w:jc w:val="both"/>
        <w:rPr>
          <w:rFonts w:asciiTheme="minorHAnsi" w:hAnsiTheme="minorHAnsi"/>
          <w:sz w:val="22"/>
          <w:szCs w:val="22"/>
          <w:lang w:val="it-IT"/>
        </w:rPr>
      </w:pPr>
      <w:r w:rsidRPr="00BA2FDC">
        <w:rPr>
          <w:rFonts w:asciiTheme="minorHAnsi" w:hAnsiTheme="minorHAnsi"/>
          <w:sz w:val="22"/>
          <w:szCs w:val="22"/>
          <w:lang w:val="it-IT"/>
        </w:rPr>
        <w:t>Il programma CS potrebbe i</w:t>
      </w:r>
      <w:r>
        <w:rPr>
          <w:rFonts w:asciiTheme="minorHAnsi" w:hAnsiTheme="minorHAnsi"/>
          <w:sz w:val="22"/>
          <w:szCs w:val="22"/>
          <w:lang w:val="it-IT"/>
        </w:rPr>
        <w:t>ncludere:</w:t>
      </w:r>
    </w:p>
    <w:p w14:paraId="2F8D491D" w14:textId="4B49AE3D" w:rsidR="00BA2FDC" w:rsidRPr="00BA2FDC" w:rsidRDefault="00BA2FDC" w:rsidP="00BA2FDC">
      <w:pPr>
        <w:pStyle w:val="Paragrafoelenco"/>
        <w:numPr>
          <w:ilvl w:val="1"/>
          <w:numId w:val="4"/>
        </w:numPr>
        <w:snapToGrid w:val="0"/>
        <w:spacing w:before="120"/>
        <w:contextualSpacing w:val="0"/>
        <w:jc w:val="both"/>
        <w:rPr>
          <w:rFonts w:asciiTheme="minorHAnsi" w:hAnsiTheme="minorHAnsi"/>
          <w:sz w:val="22"/>
          <w:szCs w:val="22"/>
          <w:lang w:val="it-IT" w:eastAsia="en-GB"/>
        </w:rPr>
      </w:pPr>
      <w:r w:rsidRPr="00BA2FDC">
        <w:rPr>
          <w:rFonts w:asciiTheme="minorHAnsi" w:hAnsiTheme="minorHAnsi"/>
          <w:sz w:val="22"/>
          <w:szCs w:val="22"/>
          <w:lang w:val="it-IT" w:eastAsia="en-GB"/>
        </w:rPr>
        <w:t>Lezioni o conferenze tenute s</w:t>
      </w:r>
      <w:r>
        <w:rPr>
          <w:rFonts w:asciiTheme="minorHAnsi" w:hAnsiTheme="minorHAnsi"/>
          <w:sz w:val="22"/>
          <w:szCs w:val="22"/>
          <w:lang w:val="it-IT" w:eastAsia="en-GB"/>
        </w:rPr>
        <w:t>ia dai professori dell’Università ospitante che dagli ospiti delle università partner sulle tematiche del CS</w:t>
      </w:r>
      <w:r w:rsidR="00DE752A">
        <w:rPr>
          <w:rFonts w:asciiTheme="minorHAnsi" w:hAnsiTheme="minorHAnsi"/>
          <w:sz w:val="22"/>
          <w:szCs w:val="22"/>
          <w:lang w:val="it-IT" w:eastAsia="en-GB"/>
        </w:rPr>
        <w:t>;</w:t>
      </w:r>
      <w:r>
        <w:rPr>
          <w:rFonts w:asciiTheme="minorHAnsi" w:hAnsiTheme="minorHAnsi"/>
          <w:sz w:val="22"/>
          <w:szCs w:val="22"/>
          <w:lang w:val="it-IT" w:eastAsia="en-GB"/>
        </w:rPr>
        <w:t xml:space="preserve"> </w:t>
      </w:r>
    </w:p>
    <w:p w14:paraId="0B997E19" w14:textId="3D9FBF22" w:rsidR="00BA2FDC" w:rsidRPr="00BA2FDC" w:rsidRDefault="00BA2FDC" w:rsidP="00BA2FDC">
      <w:pPr>
        <w:pStyle w:val="Paragrafoelenco"/>
        <w:numPr>
          <w:ilvl w:val="1"/>
          <w:numId w:val="4"/>
        </w:numPr>
        <w:snapToGrid w:val="0"/>
        <w:spacing w:before="120"/>
        <w:contextualSpacing w:val="0"/>
        <w:jc w:val="both"/>
        <w:rPr>
          <w:rFonts w:asciiTheme="minorHAnsi" w:hAnsiTheme="minorHAnsi"/>
          <w:sz w:val="22"/>
          <w:szCs w:val="22"/>
          <w:lang w:val="it-IT" w:eastAsia="en-GB"/>
        </w:rPr>
      </w:pPr>
      <w:r w:rsidRPr="00BA2FDC">
        <w:rPr>
          <w:rFonts w:asciiTheme="minorHAnsi" w:hAnsiTheme="minorHAnsi"/>
          <w:sz w:val="22"/>
          <w:szCs w:val="22"/>
          <w:lang w:val="it-IT" w:eastAsia="en-GB"/>
        </w:rPr>
        <w:t>Laboratori che coinvolgano docenti</w:t>
      </w:r>
      <w:r w:rsidR="00DE752A">
        <w:rPr>
          <w:rFonts w:asciiTheme="minorHAnsi" w:hAnsiTheme="minorHAnsi"/>
          <w:sz w:val="22"/>
          <w:szCs w:val="22"/>
          <w:lang w:val="it-IT" w:eastAsia="en-GB"/>
        </w:rPr>
        <w:t xml:space="preserve"> </w:t>
      </w:r>
      <w:r w:rsidR="00C66E80" w:rsidRPr="00FA38EA">
        <w:rPr>
          <w:rFonts w:asciiTheme="minorHAnsi" w:hAnsiTheme="minorHAnsi"/>
          <w:sz w:val="22"/>
          <w:szCs w:val="22"/>
          <w:lang w:val="it-IT" w:eastAsia="en-GB"/>
        </w:rPr>
        <w:t>e</w:t>
      </w:r>
      <w:r w:rsidR="00C66E80">
        <w:rPr>
          <w:rFonts w:asciiTheme="minorHAnsi" w:hAnsiTheme="minorHAnsi"/>
          <w:sz w:val="22"/>
          <w:szCs w:val="22"/>
          <w:lang w:val="it-IT" w:eastAsia="en-GB"/>
        </w:rPr>
        <w:t xml:space="preserve"> </w:t>
      </w:r>
      <w:r w:rsidRPr="00BA2FDC">
        <w:rPr>
          <w:rFonts w:asciiTheme="minorHAnsi" w:hAnsiTheme="minorHAnsi"/>
          <w:sz w:val="22"/>
          <w:szCs w:val="22"/>
          <w:lang w:val="it-IT" w:eastAsia="en-GB"/>
        </w:rPr>
        <w:t>s</w:t>
      </w:r>
      <w:r>
        <w:rPr>
          <w:rFonts w:asciiTheme="minorHAnsi" w:hAnsiTheme="minorHAnsi"/>
          <w:sz w:val="22"/>
          <w:szCs w:val="22"/>
          <w:lang w:val="it-IT" w:eastAsia="en-GB"/>
        </w:rPr>
        <w:t>tudenti</w:t>
      </w:r>
      <w:r w:rsidR="00DE752A">
        <w:rPr>
          <w:rFonts w:asciiTheme="minorHAnsi" w:hAnsiTheme="minorHAnsi"/>
          <w:sz w:val="22"/>
          <w:szCs w:val="22"/>
          <w:lang w:val="it-IT" w:eastAsia="en-GB"/>
        </w:rPr>
        <w:t>;</w:t>
      </w:r>
    </w:p>
    <w:p w14:paraId="77781337" w14:textId="4EEF5933" w:rsidR="00DE752A" w:rsidRPr="0061500C" w:rsidRDefault="0061500C" w:rsidP="00BA2FDC">
      <w:pPr>
        <w:pStyle w:val="Paragrafoelenco"/>
        <w:numPr>
          <w:ilvl w:val="1"/>
          <w:numId w:val="4"/>
        </w:numPr>
        <w:snapToGrid w:val="0"/>
        <w:spacing w:before="120"/>
        <w:contextualSpacing w:val="0"/>
        <w:jc w:val="both"/>
        <w:rPr>
          <w:rFonts w:asciiTheme="minorHAnsi" w:hAnsiTheme="minorHAnsi"/>
          <w:sz w:val="22"/>
          <w:szCs w:val="22"/>
          <w:lang w:val="it-IT" w:eastAsia="en-GB"/>
        </w:rPr>
      </w:pPr>
      <w:r w:rsidRPr="0061500C">
        <w:rPr>
          <w:rFonts w:asciiTheme="minorHAnsi" w:hAnsiTheme="minorHAnsi"/>
          <w:sz w:val="22"/>
          <w:szCs w:val="22"/>
          <w:lang w:val="it-IT" w:eastAsia="en-GB"/>
        </w:rPr>
        <w:t>Unire teoria e pratica i</w:t>
      </w:r>
      <w:r>
        <w:rPr>
          <w:rFonts w:asciiTheme="minorHAnsi" w:hAnsiTheme="minorHAnsi"/>
          <w:sz w:val="22"/>
          <w:szCs w:val="22"/>
          <w:lang w:val="it-IT" w:eastAsia="en-GB"/>
        </w:rPr>
        <w:t>ncludendo attività sul campo, attività di laboratorio, esperimenti o attività pratiche.</w:t>
      </w:r>
    </w:p>
    <w:p w14:paraId="14A2CF23" w14:textId="68A86194" w:rsidR="0061500C" w:rsidRPr="00FA3771" w:rsidRDefault="0061500C" w:rsidP="0061500C">
      <w:pPr>
        <w:pStyle w:val="NormaleWeb"/>
        <w:numPr>
          <w:ilvl w:val="1"/>
          <w:numId w:val="4"/>
        </w:numPr>
        <w:spacing w:before="120" w:beforeAutospacing="0" w:after="0" w:afterAutospacing="0"/>
        <w:jc w:val="both"/>
        <w:textAlignment w:val="baseline"/>
        <w:rPr>
          <w:rFonts w:ascii="Calibri" w:hAnsi="Calibri" w:cs="Calibri"/>
          <w:color w:val="000000"/>
          <w:sz w:val="22"/>
          <w:szCs w:val="22"/>
          <w:lang w:val="it-IT"/>
        </w:rPr>
      </w:pPr>
      <w:r w:rsidRPr="00FA3771">
        <w:rPr>
          <w:rFonts w:ascii="Calibri" w:hAnsi="Calibri" w:cs="Calibri"/>
          <w:color w:val="000000"/>
          <w:sz w:val="22"/>
          <w:szCs w:val="22"/>
          <w:lang w:val="it-IT"/>
        </w:rPr>
        <w:t>Visita ad un</w:t>
      </w:r>
      <w:r w:rsidR="00176A89">
        <w:rPr>
          <w:rFonts w:ascii="Calibri" w:hAnsi="Calibri" w:cs="Calibri"/>
          <w:color w:val="000000"/>
          <w:sz w:val="22"/>
          <w:szCs w:val="22"/>
          <w:lang w:val="it-IT"/>
        </w:rPr>
        <w:t>’istituzione</w:t>
      </w:r>
      <w:r w:rsidRPr="00FA3771">
        <w:rPr>
          <w:rFonts w:ascii="Calibri" w:hAnsi="Calibri" w:cs="Calibri"/>
          <w:color w:val="000000"/>
          <w:sz w:val="22"/>
          <w:szCs w:val="22"/>
          <w:lang w:val="it-IT"/>
        </w:rPr>
        <w:t xml:space="preserve"> locale </w:t>
      </w:r>
      <w:r w:rsidR="00176A89">
        <w:rPr>
          <w:rFonts w:ascii="Calibri" w:hAnsi="Calibri" w:cs="Calibri"/>
          <w:color w:val="000000"/>
          <w:sz w:val="22"/>
          <w:szCs w:val="22"/>
          <w:lang w:val="it-IT"/>
        </w:rPr>
        <w:t>collegata all’ambito</w:t>
      </w:r>
      <w:r w:rsidRPr="00FA3771">
        <w:rPr>
          <w:rFonts w:ascii="Calibri" w:hAnsi="Calibri" w:cs="Calibri"/>
          <w:color w:val="000000"/>
          <w:sz w:val="22"/>
          <w:szCs w:val="22"/>
          <w:lang w:val="it-IT"/>
        </w:rPr>
        <w:t xml:space="preserve"> di studio </w:t>
      </w:r>
      <w:r>
        <w:rPr>
          <w:rFonts w:ascii="Calibri" w:hAnsi="Calibri" w:cs="Calibri"/>
          <w:color w:val="000000"/>
          <w:sz w:val="22"/>
          <w:szCs w:val="22"/>
          <w:lang w:val="it-IT"/>
        </w:rPr>
        <w:t>scelto.</w:t>
      </w:r>
      <w:r w:rsidRPr="00FA3771">
        <w:rPr>
          <w:rFonts w:ascii="Calibri" w:hAnsi="Calibri" w:cs="Calibri"/>
          <w:color w:val="000000"/>
          <w:sz w:val="22"/>
          <w:szCs w:val="22"/>
          <w:lang w:val="it-IT"/>
        </w:rPr>
        <w:t> </w:t>
      </w:r>
    </w:p>
    <w:p w14:paraId="248F4C46" w14:textId="655D6AB5" w:rsidR="006B1B57" w:rsidRPr="006B1B57" w:rsidRDefault="006B1B57" w:rsidP="006B1B57">
      <w:pPr>
        <w:pStyle w:val="Paragrafoelenco"/>
        <w:numPr>
          <w:ilvl w:val="0"/>
          <w:numId w:val="4"/>
        </w:numPr>
        <w:snapToGrid w:val="0"/>
        <w:spacing w:before="120"/>
        <w:contextualSpacing w:val="0"/>
        <w:jc w:val="both"/>
        <w:rPr>
          <w:rFonts w:asciiTheme="minorHAnsi" w:hAnsiTheme="minorHAnsi"/>
          <w:sz w:val="22"/>
          <w:szCs w:val="22"/>
          <w:lang w:val="it-IT" w:eastAsia="en-GB"/>
        </w:rPr>
      </w:pPr>
      <w:r w:rsidRPr="006B1B57">
        <w:rPr>
          <w:rFonts w:asciiTheme="minorHAnsi" w:hAnsiTheme="minorHAnsi"/>
          <w:sz w:val="22"/>
          <w:szCs w:val="22"/>
          <w:lang w:val="it-IT" w:eastAsia="en-GB"/>
        </w:rPr>
        <w:t xml:space="preserve">Un </w:t>
      </w:r>
      <w:r w:rsidRPr="00FA38EA">
        <w:rPr>
          <w:rFonts w:asciiTheme="minorHAnsi" w:hAnsiTheme="minorHAnsi"/>
          <w:sz w:val="22"/>
          <w:szCs w:val="22"/>
          <w:lang w:val="it-IT" w:eastAsia="en-GB"/>
        </w:rPr>
        <w:t>curriculum</w:t>
      </w:r>
      <w:r w:rsidR="00FA38EA" w:rsidRPr="00FA38EA">
        <w:rPr>
          <w:rFonts w:asciiTheme="minorHAnsi" w:hAnsiTheme="minorHAnsi"/>
          <w:sz w:val="22"/>
          <w:szCs w:val="22"/>
          <w:lang w:val="it-IT" w:eastAsia="en-GB"/>
        </w:rPr>
        <w:t xml:space="preserve"> </w:t>
      </w:r>
      <w:r w:rsidRPr="00FA38EA">
        <w:rPr>
          <w:rFonts w:asciiTheme="minorHAnsi" w:hAnsiTheme="minorHAnsi"/>
          <w:sz w:val="22"/>
          <w:szCs w:val="22"/>
          <w:lang w:val="it-IT" w:eastAsia="en-GB"/>
        </w:rPr>
        <w:t>misto</w:t>
      </w:r>
      <w:r w:rsidRPr="006B1B57">
        <w:rPr>
          <w:rFonts w:asciiTheme="minorHAnsi" w:hAnsiTheme="minorHAnsi"/>
          <w:sz w:val="22"/>
          <w:szCs w:val="22"/>
          <w:lang w:val="it-IT" w:eastAsia="en-GB"/>
        </w:rPr>
        <w:t xml:space="preserve"> includerebbe un numero </w:t>
      </w:r>
      <w:r w:rsidR="00EB7E01" w:rsidRPr="00FA38EA">
        <w:rPr>
          <w:rFonts w:asciiTheme="minorHAnsi" w:hAnsiTheme="minorHAnsi"/>
          <w:sz w:val="22"/>
          <w:szCs w:val="22"/>
          <w:lang w:val="it-IT" w:eastAsia="en-GB"/>
        </w:rPr>
        <w:t>prestabilito</w:t>
      </w:r>
      <w:r w:rsidR="00EB7E01">
        <w:rPr>
          <w:rFonts w:asciiTheme="minorHAnsi" w:hAnsiTheme="minorHAnsi"/>
          <w:sz w:val="22"/>
          <w:szCs w:val="22"/>
          <w:lang w:val="it-IT" w:eastAsia="en-GB"/>
        </w:rPr>
        <w:t xml:space="preserve"> </w:t>
      </w:r>
      <w:r w:rsidRPr="006B1B57">
        <w:rPr>
          <w:rFonts w:asciiTheme="minorHAnsi" w:hAnsiTheme="minorHAnsi"/>
          <w:sz w:val="22"/>
          <w:szCs w:val="22"/>
          <w:lang w:val="it-IT" w:eastAsia="en-GB"/>
        </w:rPr>
        <w:t>di ore di lezione, attività pratiche e di studio, da definire ad hoc.</w:t>
      </w:r>
    </w:p>
    <w:p w14:paraId="5C86581B" w14:textId="6631EE49" w:rsidR="006B1B57" w:rsidRPr="006B1B57" w:rsidRDefault="006B1B57" w:rsidP="006B1B57">
      <w:pPr>
        <w:pStyle w:val="Paragrafoelenco"/>
        <w:numPr>
          <w:ilvl w:val="0"/>
          <w:numId w:val="4"/>
        </w:numPr>
        <w:snapToGrid w:val="0"/>
        <w:spacing w:before="120"/>
        <w:contextualSpacing w:val="0"/>
        <w:jc w:val="both"/>
        <w:rPr>
          <w:rFonts w:asciiTheme="minorHAnsi" w:hAnsiTheme="minorHAnsi"/>
          <w:sz w:val="22"/>
          <w:szCs w:val="22"/>
          <w:lang w:val="it-IT" w:eastAsia="en-GB"/>
        </w:rPr>
      </w:pPr>
      <w:r w:rsidRPr="006B1B57">
        <w:rPr>
          <w:rFonts w:asciiTheme="minorHAnsi" w:hAnsiTheme="minorHAnsi"/>
          <w:sz w:val="22"/>
          <w:szCs w:val="22"/>
          <w:lang w:val="it-IT"/>
        </w:rPr>
        <w:t>Si incoraggia ad incentrare il programma su un approccio interdisciplinare, invitando a partecipare anche docenti e studenti di altri ambiti di studio.</w:t>
      </w:r>
    </w:p>
    <w:p w14:paraId="29004CA0" w14:textId="1428EE60" w:rsidR="006B1B57" w:rsidRPr="006B1B57" w:rsidRDefault="006B1B57" w:rsidP="00BA2FDC">
      <w:pPr>
        <w:pStyle w:val="Paragrafoelenco"/>
        <w:numPr>
          <w:ilvl w:val="0"/>
          <w:numId w:val="4"/>
        </w:numPr>
        <w:snapToGrid w:val="0"/>
        <w:spacing w:before="120"/>
        <w:contextualSpacing w:val="0"/>
        <w:jc w:val="both"/>
        <w:rPr>
          <w:rFonts w:asciiTheme="minorHAnsi" w:hAnsiTheme="minorHAnsi"/>
          <w:sz w:val="22"/>
          <w:szCs w:val="22"/>
          <w:lang w:val="it-IT"/>
        </w:rPr>
      </w:pPr>
      <w:r w:rsidRPr="006B1B57">
        <w:rPr>
          <w:rFonts w:asciiTheme="minorHAnsi" w:hAnsiTheme="minorHAnsi"/>
          <w:sz w:val="22"/>
          <w:szCs w:val="22"/>
          <w:lang w:val="it-IT"/>
        </w:rPr>
        <w:t xml:space="preserve">Includere </w:t>
      </w:r>
      <w:r w:rsidR="001E7ECF">
        <w:rPr>
          <w:rFonts w:asciiTheme="minorHAnsi" w:hAnsiTheme="minorHAnsi"/>
          <w:sz w:val="22"/>
          <w:szCs w:val="22"/>
          <w:lang w:val="it-IT"/>
        </w:rPr>
        <w:t>test/esami/valutazioni</w:t>
      </w:r>
      <w:r w:rsidRPr="006B1B57">
        <w:rPr>
          <w:rFonts w:asciiTheme="minorHAnsi" w:hAnsiTheme="minorHAnsi"/>
          <w:sz w:val="22"/>
          <w:szCs w:val="22"/>
          <w:lang w:val="it-IT"/>
        </w:rPr>
        <w:t xml:space="preserve"> p</w:t>
      </w:r>
      <w:r>
        <w:rPr>
          <w:rFonts w:asciiTheme="minorHAnsi" w:hAnsiTheme="minorHAnsi"/>
          <w:sz w:val="22"/>
          <w:szCs w:val="22"/>
          <w:lang w:val="it-IT"/>
        </w:rPr>
        <w:t>er testare le conoscenze acquisite.</w:t>
      </w:r>
    </w:p>
    <w:p w14:paraId="119DECAD" w14:textId="77777777" w:rsidR="00BA2FDC" w:rsidRPr="006B1B57" w:rsidRDefault="00BA2FDC" w:rsidP="00BA2FDC">
      <w:pPr>
        <w:pStyle w:val="Paragrafoelenco"/>
        <w:snapToGrid w:val="0"/>
        <w:spacing w:before="120"/>
        <w:ind w:left="0"/>
        <w:contextualSpacing w:val="0"/>
        <w:jc w:val="both"/>
        <w:rPr>
          <w:rFonts w:asciiTheme="minorHAnsi" w:hAnsiTheme="minorHAnsi"/>
          <w:b/>
          <w:i/>
          <w:sz w:val="22"/>
          <w:szCs w:val="22"/>
          <w:lang w:val="it-IT" w:eastAsia="en-GB"/>
        </w:rPr>
      </w:pPr>
    </w:p>
    <w:p w14:paraId="012B8462" w14:textId="515A7FAB" w:rsidR="00223CE7" w:rsidRDefault="00223CE7" w:rsidP="00766C52">
      <w:pPr>
        <w:snapToGrid w:val="0"/>
        <w:spacing w:before="120"/>
        <w:jc w:val="both"/>
        <w:rPr>
          <w:rFonts w:asciiTheme="minorHAnsi" w:eastAsia="Calibri" w:hAnsiTheme="minorHAnsi"/>
          <w:b/>
          <w:i/>
          <w:sz w:val="22"/>
          <w:szCs w:val="22"/>
          <w:lang w:val="it-IT"/>
        </w:rPr>
      </w:pPr>
    </w:p>
    <w:p w14:paraId="17E0A02F" w14:textId="77777777" w:rsidR="006B1B57" w:rsidRPr="006B1B57" w:rsidRDefault="006B1B57" w:rsidP="00766C52">
      <w:pPr>
        <w:snapToGrid w:val="0"/>
        <w:spacing w:before="120"/>
        <w:jc w:val="both"/>
        <w:rPr>
          <w:rFonts w:asciiTheme="minorHAnsi" w:hAnsiTheme="minorHAnsi"/>
          <w:b/>
          <w:bCs/>
          <w:i/>
          <w:iCs/>
          <w:sz w:val="22"/>
          <w:szCs w:val="22"/>
          <w:lang w:val="it-IT"/>
        </w:rPr>
      </w:pPr>
    </w:p>
    <w:p w14:paraId="24EA1A3C" w14:textId="77777777" w:rsidR="00223CE7" w:rsidRDefault="00223CE7" w:rsidP="00223CE7">
      <w:pPr>
        <w:pStyle w:val="NormaleWeb"/>
        <w:spacing w:before="120" w:beforeAutospacing="0" w:after="0" w:afterAutospacing="0"/>
        <w:jc w:val="both"/>
        <w:rPr>
          <w:lang w:val="it-IT" w:eastAsia="it-IT"/>
        </w:rPr>
      </w:pPr>
      <w:r w:rsidRPr="00DD66BA">
        <w:rPr>
          <w:rFonts w:ascii="Calibri" w:hAnsi="Calibri" w:cs="Calibri"/>
          <w:b/>
          <w:bCs/>
          <w:i/>
          <w:iCs/>
          <w:color w:val="000000"/>
          <w:sz w:val="22"/>
          <w:szCs w:val="22"/>
          <w:lang w:val="it-IT"/>
        </w:rPr>
        <w:t>Partecipanti - Profili </w:t>
      </w:r>
    </w:p>
    <w:p w14:paraId="43FD278B" w14:textId="059F2465" w:rsidR="00223CE7" w:rsidRPr="00DD66BA" w:rsidRDefault="00223CE7" w:rsidP="00223CE7">
      <w:pPr>
        <w:pStyle w:val="NormaleWeb"/>
        <w:spacing w:before="120" w:beforeAutospacing="0" w:after="0" w:afterAutospacing="0"/>
        <w:jc w:val="both"/>
        <w:rPr>
          <w:lang w:val="it-IT"/>
        </w:rPr>
      </w:pPr>
      <w:r w:rsidRPr="00DD66BA">
        <w:rPr>
          <w:rFonts w:ascii="Calibri" w:hAnsi="Calibri" w:cs="Calibri"/>
          <w:color w:val="000000"/>
          <w:sz w:val="22"/>
          <w:szCs w:val="22"/>
          <w:lang w:val="it-IT"/>
        </w:rPr>
        <w:t xml:space="preserve">I partecipanti </w:t>
      </w:r>
      <w:r w:rsidR="00C40E33">
        <w:rPr>
          <w:rFonts w:ascii="Calibri" w:hAnsi="Calibri" w:cs="Calibri"/>
          <w:color w:val="000000"/>
          <w:sz w:val="22"/>
          <w:szCs w:val="22"/>
          <w:lang w:val="it-IT"/>
        </w:rPr>
        <w:t>alla CS</w:t>
      </w:r>
      <w:r w:rsidRPr="00DD66BA">
        <w:rPr>
          <w:rFonts w:ascii="Calibri" w:hAnsi="Calibri" w:cs="Calibri"/>
          <w:color w:val="000000"/>
          <w:sz w:val="22"/>
          <w:szCs w:val="22"/>
          <w:lang w:val="it-IT"/>
        </w:rPr>
        <w:t xml:space="preserve"> potrebbero essere: </w:t>
      </w:r>
    </w:p>
    <w:p w14:paraId="61E2DEBA" w14:textId="77777777" w:rsidR="00223CE7" w:rsidRDefault="00223CE7" w:rsidP="00223CE7">
      <w:pPr>
        <w:pStyle w:val="NormaleWeb"/>
        <w:numPr>
          <w:ilvl w:val="0"/>
          <w:numId w:val="32"/>
        </w:numPr>
        <w:spacing w:before="120" w:beforeAutospacing="0" w:after="0" w:afterAutospacing="0"/>
        <w:ind w:left="774"/>
        <w:jc w:val="both"/>
        <w:textAlignment w:val="baseline"/>
        <w:rPr>
          <w:rFonts w:ascii="Calibri" w:hAnsi="Calibri" w:cs="Calibri"/>
          <w:color w:val="000000"/>
          <w:sz w:val="22"/>
          <w:szCs w:val="22"/>
        </w:rPr>
      </w:pPr>
      <w:proofErr w:type="spellStart"/>
      <w:r>
        <w:rPr>
          <w:rFonts w:ascii="Calibri" w:hAnsi="Calibri" w:cs="Calibri"/>
          <w:color w:val="000000"/>
          <w:sz w:val="22"/>
          <w:szCs w:val="22"/>
        </w:rPr>
        <w:t>Professori</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dell’Ateneo</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ospitante</w:t>
      </w:r>
      <w:proofErr w:type="spellEnd"/>
      <w:r>
        <w:rPr>
          <w:rFonts w:ascii="Calibri" w:hAnsi="Calibri" w:cs="Calibri"/>
          <w:color w:val="000000"/>
          <w:sz w:val="22"/>
          <w:szCs w:val="22"/>
        </w:rPr>
        <w:t>;</w:t>
      </w:r>
    </w:p>
    <w:p w14:paraId="5787809A" w14:textId="77777777" w:rsidR="00223CE7" w:rsidRPr="00DD66BA" w:rsidRDefault="00223CE7" w:rsidP="00223CE7">
      <w:pPr>
        <w:pStyle w:val="NormaleWeb"/>
        <w:numPr>
          <w:ilvl w:val="0"/>
          <w:numId w:val="32"/>
        </w:numPr>
        <w:spacing w:before="120" w:beforeAutospacing="0" w:after="0" w:afterAutospacing="0"/>
        <w:ind w:left="774"/>
        <w:jc w:val="both"/>
        <w:textAlignment w:val="baseline"/>
        <w:rPr>
          <w:rFonts w:ascii="Calibri" w:hAnsi="Calibri" w:cs="Calibri"/>
          <w:color w:val="000000"/>
          <w:sz w:val="22"/>
          <w:szCs w:val="22"/>
          <w:lang w:val="it-IT"/>
        </w:rPr>
      </w:pPr>
      <w:r w:rsidRPr="00DD66BA">
        <w:rPr>
          <w:rFonts w:ascii="Calibri" w:hAnsi="Calibri" w:cs="Calibri"/>
          <w:color w:val="000000"/>
          <w:sz w:val="22"/>
          <w:szCs w:val="22"/>
          <w:lang w:val="it-IT"/>
        </w:rPr>
        <w:t>Professori ospiti provenienti dagli atenei partner di CIVIS;</w:t>
      </w:r>
    </w:p>
    <w:p w14:paraId="045D7787" w14:textId="5A24DDA9" w:rsidR="00223CE7" w:rsidRPr="00DD66BA" w:rsidRDefault="00223CE7" w:rsidP="00223CE7">
      <w:pPr>
        <w:pStyle w:val="NormaleWeb"/>
        <w:numPr>
          <w:ilvl w:val="0"/>
          <w:numId w:val="32"/>
        </w:numPr>
        <w:spacing w:before="120" w:beforeAutospacing="0" w:after="0" w:afterAutospacing="0"/>
        <w:ind w:left="774"/>
        <w:jc w:val="both"/>
        <w:textAlignment w:val="baseline"/>
        <w:rPr>
          <w:rFonts w:ascii="Calibri" w:hAnsi="Calibri" w:cs="Calibri"/>
          <w:color w:val="000000"/>
          <w:sz w:val="22"/>
          <w:szCs w:val="22"/>
          <w:lang w:val="it-IT"/>
        </w:rPr>
      </w:pPr>
      <w:r w:rsidRPr="00DD66BA">
        <w:rPr>
          <w:rFonts w:ascii="Calibri" w:hAnsi="Calibri" w:cs="Calibri"/>
          <w:color w:val="000000"/>
          <w:sz w:val="22"/>
          <w:szCs w:val="22"/>
          <w:lang w:val="it-IT"/>
        </w:rPr>
        <w:t>Relatori invitati per l’occasione</w:t>
      </w:r>
      <w:r w:rsidR="00C40E33">
        <w:rPr>
          <w:rFonts w:ascii="Calibri" w:hAnsi="Calibri" w:cs="Calibri"/>
          <w:color w:val="000000"/>
          <w:sz w:val="22"/>
          <w:szCs w:val="22"/>
          <w:lang w:val="it-IT"/>
        </w:rPr>
        <w:t>;</w:t>
      </w:r>
    </w:p>
    <w:p w14:paraId="10BF38E2" w14:textId="64A364A4" w:rsidR="00223CE7" w:rsidRPr="00DD66BA" w:rsidRDefault="00223CE7" w:rsidP="00223CE7">
      <w:pPr>
        <w:pStyle w:val="NormaleWeb"/>
        <w:numPr>
          <w:ilvl w:val="0"/>
          <w:numId w:val="32"/>
        </w:numPr>
        <w:spacing w:before="120" w:beforeAutospacing="0" w:after="0" w:afterAutospacing="0"/>
        <w:ind w:left="774"/>
        <w:jc w:val="both"/>
        <w:textAlignment w:val="baseline"/>
        <w:rPr>
          <w:rFonts w:ascii="Calibri" w:hAnsi="Calibri" w:cs="Calibri"/>
          <w:color w:val="000000"/>
          <w:sz w:val="22"/>
          <w:szCs w:val="22"/>
          <w:lang w:val="it-IT"/>
        </w:rPr>
      </w:pPr>
      <w:r w:rsidRPr="00DD66BA">
        <w:rPr>
          <w:rFonts w:ascii="Calibri" w:hAnsi="Calibri" w:cs="Calibri"/>
          <w:color w:val="000000"/>
          <w:sz w:val="22"/>
          <w:szCs w:val="22"/>
          <w:lang w:val="it-IT"/>
        </w:rPr>
        <w:t xml:space="preserve">Studenti del posto, che frequentino corsi di laurea triennale, magistrale e </w:t>
      </w:r>
      <w:r w:rsidR="00DA55AE">
        <w:rPr>
          <w:rFonts w:ascii="Calibri" w:hAnsi="Calibri" w:cs="Calibri"/>
          <w:color w:val="000000"/>
          <w:sz w:val="22"/>
          <w:szCs w:val="22"/>
          <w:lang w:val="it-IT"/>
        </w:rPr>
        <w:t>Dottorati di Ricerca</w:t>
      </w:r>
      <w:r w:rsidRPr="00DD66BA">
        <w:rPr>
          <w:rFonts w:ascii="Calibri" w:hAnsi="Calibri" w:cs="Calibri"/>
          <w:color w:val="000000"/>
          <w:sz w:val="22"/>
          <w:szCs w:val="22"/>
          <w:lang w:val="it-IT"/>
        </w:rPr>
        <w:t xml:space="preserve"> (da definire ad hoc);</w:t>
      </w:r>
    </w:p>
    <w:p w14:paraId="23C4D653" w14:textId="2685BA5C" w:rsidR="00766C52" w:rsidRDefault="00223CE7" w:rsidP="00223CE7">
      <w:pPr>
        <w:pStyle w:val="NormaleWeb"/>
        <w:numPr>
          <w:ilvl w:val="0"/>
          <w:numId w:val="32"/>
        </w:numPr>
        <w:spacing w:before="120" w:beforeAutospacing="0" w:after="0" w:afterAutospacing="0"/>
        <w:ind w:left="774"/>
        <w:jc w:val="both"/>
        <w:textAlignment w:val="baseline"/>
        <w:rPr>
          <w:rFonts w:ascii="Calibri" w:hAnsi="Calibri" w:cs="Calibri"/>
          <w:color w:val="000000"/>
          <w:sz w:val="22"/>
          <w:szCs w:val="22"/>
          <w:lang w:val="it-IT"/>
        </w:rPr>
      </w:pPr>
      <w:r w:rsidRPr="00DD66BA">
        <w:rPr>
          <w:rFonts w:ascii="Calibri" w:hAnsi="Calibri" w:cs="Calibri"/>
          <w:color w:val="000000"/>
          <w:sz w:val="22"/>
          <w:szCs w:val="22"/>
          <w:lang w:val="it-IT"/>
        </w:rPr>
        <w:t xml:space="preserve">Studenti ospiti da altri atenei, che frequentino corsi di laurea triennale, magistrale e </w:t>
      </w:r>
      <w:r w:rsidR="00DA55AE">
        <w:rPr>
          <w:rFonts w:ascii="Calibri" w:hAnsi="Calibri" w:cs="Calibri"/>
          <w:color w:val="000000"/>
          <w:sz w:val="22"/>
          <w:szCs w:val="22"/>
          <w:lang w:val="it-IT"/>
        </w:rPr>
        <w:t>Dottorati di Ricerca</w:t>
      </w:r>
      <w:r w:rsidR="00DA55AE" w:rsidRPr="00DD66BA">
        <w:rPr>
          <w:rFonts w:ascii="Calibri" w:hAnsi="Calibri" w:cs="Calibri"/>
          <w:color w:val="000000"/>
          <w:sz w:val="22"/>
          <w:szCs w:val="22"/>
          <w:lang w:val="it-IT"/>
        </w:rPr>
        <w:t xml:space="preserve"> </w:t>
      </w:r>
      <w:r w:rsidRPr="00DD66BA">
        <w:rPr>
          <w:rFonts w:ascii="Calibri" w:hAnsi="Calibri" w:cs="Calibri"/>
          <w:color w:val="000000"/>
          <w:sz w:val="22"/>
          <w:szCs w:val="22"/>
          <w:lang w:val="it-IT"/>
        </w:rPr>
        <w:t>(da definire ad hoc);</w:t>
      </w:r>
    </w:p>
    <w:p w14:paraId="041C9246" w14:textId="77777777" w:rsidR="00223CE7" w:rsidRPr="00223CE7" w:rsidRDefault="00223CE7" w:rsidP="00223CE7">
      <w:pPr>
        <w:pStyle w:val="NormaleWeb"/>
        <w:spacing w:before="120" w:beforeAutospacing="0" w:after="0" w:afterAutospacing="0"/>
        <w:ind w:left="774"/>
        <w:jc w:val="both"/>
        <w:textAlignment w:val="baseline"/>
        <w:rPr>
          <w:rFonts w:ascii="Calibri" w:hAnsi="Calibri" w:cs="Calibri"/>
          <w:color w:val="000000"/>
          <w:sz w:val="22"/>
          <w:szCs w:val="22"/>
          <w:lang w:val="it-IT"/>
        </w:rPr>
      </w:pPr>
    </w:p>
    <w:p w14:paraId="792D3F1B" w14:textId="69EF6B92" w:rsidR="00452F26" w:rsidRDefault="00452F26" w:rsidP="00452F26">
      <w:pPr>
        <w:pStyle w:val="NormaleWeb"/>
        <w:spacing w:before="120" w:beforeAutospacing="0" w:after="0" w:afterAutospacing="0"/>
        <w:jc w:val="both"/>
        <w:rPr>
          <w:lang w:val="it-IT" w:eastAsia="it-IT"/>
        </w:rPr>
      </w:pPr>
      <w:r w:rsidRPr="00DD66BA">
        <w:rPr>
          <w:rFonts w:ascii="Calibri" w:hAnsi="Calibri" w:cs="Calibri"/>
          <w:b/>
          <w:bCs/>
          <w:i/>
          <w:iCs/>
          <w:color w:val="000000"/>
          <w:sz w:val="22"/>
          <w:szCs w:val="22"/>
          <w:lang w:val="it-IT"/>
        </w:rPr>
        <w:t xml:space="preserve"> Lingua ufficiale della </w:t>
      </w:r>
      <w:r w:rsidR="00C40E33">
        <w:rPr>
          <w:rFonts w:ascii="Calibri" w:hAnsi="Calibri" w:cs="Calibri"/>
          <w:b/>
          <w:bCs/>
          <w:i/>
          <w:iCs/>
          <w:color w:val="000000"/>
          <w:sz w:val="22"/>
          <w:szCs w:val="22"/>
          <w:lang w:val="it-IT"/>
        </w:rPr>
        <w:t>CS</w:t>
      </w:r>
      <w:r w:rsidRPr="00DD66BA">
        <w:rPr>
          <w:rFonts w:ascii="Calibri" w:hAnsi="Calibri" w:cs="Calibri"/>
          <w:b/>
          <w:bCs/>
          <w:i/>
          <w:iCs/>
          <w:color w:val="000000"/>
          <w:sz w:val="22"/>
          <w:szCs w:val="22"/>
          <w:lang w:val="it-IT"/>
        </w:rPr>
        <w:t> </w:t>
      </w:r>
    </w:p>
    <w:p w14:paraId="57DAE92A" w14:textId="77777777" w:rsidR="00452F26" w:rsidRPr="00DD66BA" w:rsidRDefault="00452F26" w:rsidP="00452F26">
      <w:pPr>
        <w:pStyle w:val="NormaleWeb"/>
        <w:numPr>
          <w:ilvl w:val="0"/>
          <w:numId w:val="1"/>
        </w:numPr>
        <w:spacing w:before="120" w:beforeAutospacing="0" w:after="0" w:afterAutospacing="0"/>
        <w:jc w:val="both"/>
        <w:textAlignment w:val="baseline"/>
        <w:rPr>
          <w:rFonts w:ascii="Calibri" w:hAnsi="Calibri" w:cs="Calibri"/>
          <w:color w:val="000000"/>
          <w:sz w:val="22"/>
          <w:szCs w:val="22"/>
          <w:lang w:val="it-IT"/>
        </w:rPr>
      </w:pPr>
      <w:r w:rsidRPr="00DD66BA">
        <w:rPr>
          <w:rFonts w:ascii="Calibri" w:hAnsi="Calibri" w:cs="Calibri"/>
          <w:color w:val="000000"/>
          <w:sz w:val="22"/>
          <w:szCs w:val="22"/>
          <w:lang w:val="it-IT"/>
        </w:rPr>
        <w:t xml:space="preserve">La lingua </w:t>
      </w:r>
      <w:r>
        <w:rPr>
          <w:rFonts w:ascii="Calibri" w:hAnsi="Calibri" w:cs="Calibri"/>
          <w:color w:val="000000"/>
          <w:sz w:val="22"/>
          <w:szCs w:val="22"/>
          <w:lang w:val="it-IT"/>
        </w:rPr>
        <w:t>principale</w:t>
      </w:r>
      <w:r w:rsidRPr="00DD66BA">
        <w:rPr>
          <w:rFonts w:ascii="Calibri" w:hAnsi="Calibri" w:cs="Calibri"/>
          <w:color w:val="000000"/>
          <w:sz w:val="22"/>
          <w:szCs w:val="22"/>
          <w:lang w:val="it-IT"/>
        </w:rPr>
        <w:t xml:space="preserve"> </w:t>
      </w:r>
      <w:r>
        <w:rPr>
          <w:rFonts w:ascii="Calibri" w:hAnsi="Calibri" w:cs="Calibri"/>
          <w:color w:val="000000"/>
          <w:sz w:val="22"/>
          <w:szCs w:val="22"/>
          <w:lang w:val="it-IT"/>
        </w:rPr>
        <w:t>delle</w:t>
      </w:r>
      <w:r w:rsidRPr="00DD66BA">
        <w:rPr>
          <w:rFonts w:ascii="Calibri" w:hAnsi="Calibri" w:cs="Calibri"/>
          <w:color w:val="000000"/>
          <w:sz w:val="22"/>
          <w:szCs w:val="22"/>
          <w:lang w:val="it-IT"/>
        </w:rPr>
        <w:t xml:space="preserve"> lezioni/laboratori dovr</w:t>
      </w:r>
      <w:r>
        <w:rPr>
          <w:rFonts w:ascii="Calibri" w:hAnsi="Calibri" w:cs="Calibri"/>
          <w:color w:val="000000"/>
          <w:sz w:val="22"/>
          <w:szCs w:val="22"/>
          <w:lang w:val="it-IT"/>
        </w:rPr>
        <w:t>ebbe</w:t>
      </w:r>
      <w:r w:rsidRPr="00DD66BA">
        <w:rPr>
          <w:rFonts w:ascii="Calibri" w:hAnsi="Calibri" w:cs="Calibri"/>
          <w:color w:val="000000"/>
          <w:sz w:val="22"/>
          <w:szCs w:val="22"/>
          <w:lang w:val="it-IT"/>
        </w:rPr>
        <w:t xml:space="preserve"> essere</w:t>
      </w:r>
      <w:r w:rsidRPr="00DD66BA">
        <w:rPr>
          <w:rFonts w:ascii="Calibri" w:hAnsi="Calibri" w:cs="Calibri"/>
          <w:b/>
          <w:bCs/>
          <w:color w:val="000000"/>
          <w:sz w:val="22"/>
          <w:szCs w:val="22"/>
          <w:lang w:val="it-IT"/>
        </w:rPr>
        <w:t xml:space="preserve"> l’Inglese</w:t>
      </w:r>
      <w:r>
        <w:rPr>
          <w:rFonts w:ascii="Calibri" w:hAnsi="Calibri" w:cs="Calibri"/>
          <w:b/>
          <w:bCs/>
          <w:color w:val="000000"/>
          <w:sz w:val="22"/>
          <w:szCs w:val="22"/>
          <w:lang w:val="it-IT"/>
        </w:rPr>
        <w:t>.</w:t>
      </w:r>
      <w:r w:rsidRPr="00DD66BA">
        <w:rPr>
          <w:rFonts w:ascii="Calibri" w:hAnsi="Calibri" w:cs="Calibri"/>
          <w:b/>
          <w:bCs/>
          <w:color w:val="000000"/>
          <w:sz w:val="22"/>
          <w:szCs w:val="22"/>
          <w:lang w:val="it-IT"/>
        </w:rPr>
        <w:t> </w:t>
      </w:r>
    </w:p>
    <w:p w14:paraId="5A5AED33" w14:textId="0FC65B25" w:rsidR="00452F26" w:rsidRPr="00452F26" w:rsidRDefault="00452F26" w:rsidP="00766C52">
      <w:pPr>
        <w:pStyle w:val="Paragrafoelenco"/>
        <w:numPr>
          <w:ilvl w:val="0"/>
          <w:numId w:val="1"/>
        </w:numPr>
        <w:snapToGrid w:val="0"/>
        <w:spacing w:before="120"/>
        <w:contextualSpacing w:val="0"/>
        <w:jc w:val="both"/>
        <w:rPr>
          <w:rFonts w:asciiTheme="minorHAnsi" w:hAnsiTheme="minorHAnsi"/>
          <w:sz w:val="22"/>
          <w:szCs w:val="22"/>
          <w:lang w:val="it-IT" w:eastAsia="en-GB"/>
        </w:rPr>
      </w:pPr>
      <w:r w:rsidRPr="00452F26">
        <w:rPr>
          <w:rFonts w:asciiTheme="minorHAnsi" w:hAnsiTheme="minorHAnsi"/>
          <w:sz w:val="22"/>
          <w:szCs w:val="22"/>
          <w:lang w:val="it-IT" w:eastAsia="en-GB"/>
        </w:rPr>
        <w:t xml:space="preserve">Alcuni interventi/lezioni </w:t>
      </w:r>
      <w:proofErr w:type="gramStart"/>
      <w:r w:rsidRPr="00452F26">
        <w:rPr>
          <w:rFonts w:asciiTheme="minorHAnsi" w:hAnsiTheme="minorHAnsi"/>
          <w:sz w:val="22"/>
          <w:szCs w:val="22"/>
          <w:lang w:val="it-IT" w:eastAsia="en-GB"/>
        </w:rPr>
        <w:t>potrebbero e</w:t>
      </w:r>
      <w:r>
        <w:rPr>
          <w:rFonts w:asciiTheme="minorHAnsi" w:hAnsiTheme="minorHAnsi"/>
          <w:sz w:val="22"/>
          <w:szCs w:val="22"/>
          <w:lang w:val="it-IT" w:eastAsia="en-GB"/>
        </w:rPr>
        <w:t>ssere offerte</w:t>
      </w:r>
      <w:proofErr w:type="gramEnd"/>
      <w:r>
        <w:rPr>
          <w:rFonts w:asciiTheme="minorHAnsi" w:hAnsiTheme="minorHAnsi"/>
          <w:sz w:val="22"/>
          <w:szCs w:val="22"/>
          <w:lang w:val="it-IT" w:eastAsia="en-GB"/>
        </w:rPr>
        <w:t xml:space="preserve"> in un’altra lingua, se disponibile la traduzione in lingua inglese. </w:t>
      </w:r>
    </w:p>
    <w:p w14:paraId="2EF90427" w14:textId="77777777" w:rsidR="00766C52" w:rsidRPr="00452F26" w:rsidRDefault="00766C52" w:rsidP="00766C52">
      <w:pPr>
        <w:pStyle w:val="Paragrafoelenco"/>
        <w:snapToGrid w:val="0"/>
        <w:spacing w:before="120"/>
        <w:contextualSpacing w:val="0"/>
        <w:jc w:val="both"/>
        <w:rPr>
          <w:rFonts w:asciiTheme="minorHAnsi" w:hAnsiTheme="minorHAnsi"/>
          <w:sz w:val="22"/>
          <w:szCs w:val="22"/>
          <w:lang w:val="it-IT" w:eastAsia="en-GB"/>
        </w:rPr>
      </w:pPr>
    </w:p>
    <w:p w14:paraId="0DE3DB19" w14:textId="08D0E10C" w:rsidR="00452F26" w:rsidRPr="00DD66BA" w:rsidRDefault="00452F26" w:rsidP="00452F26">
      <w:pPr>
        <w:pStyle w:val="NormaleWeb"/>
        <w:spacing w:before="120" w:beforeAutospacing="0" w:after="0" w:afterAutospacing="0"/>
        <w:jc w:val="both"/>
        <w:rPr>
          <w:lang w:val="it-IT"/>
        </w:rPr>
      </w:pPr>
      <w:r w:rsidRPr="00DD66BA">
        <w:rPr>
          <w:rFonts w:ascii="Calibri" w:hAnsi="Calibri" w:cs="Calibri"/>
          <w:b/>
          <w:bCs/>
          <w:i/>
          <w:iCs/>
          <w:color w:val="000000"/>
          <w:sz w:val="22"/>
          <w:szCs w:val="22"/>
          <w:lang w:val="it-IT"/>
        </w:rPr>
        <w:t xml:space="preserve">Programma delle attività </w:t>
      </w:r>
      <w:r w:rsidR="005D7DC2">
        <w:rPr>
          <w:rFonts w:ascii="Calibri" w:hAnsi="Calibri" w:cs="Calibri"/>
          <w:b/>
          <w:bCs/>
          <w:i/>
          <w:iCs/>
          <w:color w:val="000000"/>
          <w:sz w:val="22"/>
          <w:szCs w:val="22"/>
          <w:lang w:val="it-IT"/>
        </w:rPr>
        <w:t>sociali</w:t>
      </w:r>
    </w:p>
    <w:p w14:paraId="79590766" w14:textId="09D0679E" w:rsidR="00452F26" w:rsidRPr="00DD66BA" w:rsidRDefault="00452F26" w:rsidP="00452F26">
      <w:pPr>
        <w:pStyle w:val="NormaleWeb"/>
        <w:spacing w:before="120" w:beforeAutospacing="0" w:after="0" w:afterAutospacing="0"/>
        <w:jc w:val="both"/>
        <w:rPr>
          <w:lang w:val="it-IT"/>
        </w:rPr>
      </w:pPr>
      <w:r w:rsidRPr="00DD66BA">
        <w:rPr>
          <w:rFonts w:ascii="Calibri" w:hAnsi="Calibri" w:cs="Calibri"/>
          <w:color w:val="000000"/>
          <w:sz w:val="22"/>
          <w:szCs w:val="22"/>
          <w:lang w:val="it-IT"/>
        </w:rPr>
        <w:t>Il Programma potrebbe offrire occasioni utili per conoscere la cultura locale</w:t>
      </w:r>
      <w:r w:rsidR="00FA38EA">
        <w:rPr>
          <w:rFonts w:ascii="Calibri" w:hAnsi="Calibri" w:cs="Calibri"/>
          <w:color w:val="000000"/>
          <w:sz w:val="22"/>
          <w:szCs w:val="22"/>
          <w:lang w:val="it-IT"/>
        </w:rPr>
        <w:t>.</w:t>
      </w:r>
    </w:p>
    <w:p w14:paraId="5966244F" w14:textId="77777777" w:rsidR="00766C52" w:rsidRPr="00452F26" w:rsidRDefault="00766C52" w:rsidP="00766C52">
      <w:pPr>
        <w:snapToGrid w:val="0"/>
        <w:spacing w:before="120"/>
        <w:jc w:val="both"/>
        <w:rPr>
          <w:rFonts w:asciiTheme="minorHAnsi" w:hAnsiTheme="minorHAnsi"/>
          <w:sz w:val="22"/>
          <w:szCs w:val="22"/>
          <w:lang w:val="it-IT"/>
        </w:rPr>
      </w:pPr>
    </w:p>
    <w:p w14:paraId="205D4B76" w14:textId="77777777" w:rsidR="00452F26" w:rsidRDefault="00452F26" w:rsidP="00452F26">
      <w:pPr>
        <w:pStyle w:val="NormaleWeb"/>
        <w:spacing w:before="120" w:beforeAutospacing="0" w:after="0" w:afterAutospacing="0"/>
        <w:jc w:val="both"/>
      </w:pPr>
      <w:proofErr w:type="spellStart"/>
      <w:r>
        <w:rPr>
          <w:rFonts w:ascii="Calibri" w:hAnsi="Calibri" w:cs="Calibri"/>
          <w:b/>
          <w:bCs/>
          <w:i/>
          <w:iCs/>
          <w:color w:val="000000"/>
          <w:sz w:val="22"/>
          <w:szCs w:val="22"/>
        </w:rPr>
        <w:t>Costi</w:t>
      </w:r>
      <w:proofErr w:type="spellEnd"/>
      <w:r>
        <w:rPr>
          <w:rFonts w:ascii="Calibri" w:hAnsi="Calibri" w:cs="Calibri"/>
          <w:b/>
          <w:bCs/>
          <w:i/>
          <w:iCs/>
          <w:color w:val="000000"/>
          <w:sz w:val="22"/>
          <w:szCs w:val="22"/>
        </w:rPr>
        <w:t> </w:t>
      </w:r>
    </w:p>
    <w:p w14:paraId="3624B679" w14:textId="23E72F43" w:rsidR="00452F26" w:rsidRDefault="00452F26" w:rsidP="00452F26">
      <w:pPr>
        <w:pStyle w:val="NormaleWeb"/>
        <w:numPr>
          <w:ilvl w:val="0"/>
          <w:numId w:val="34"/>
        </w:numPr>
        <w:spacing w:before="120" w:beforeAutospacing="0" w:after="0" w:afterAutospacing="0"/>
        <w:jc w:val="both"/>
        <w:textAlignment w:val="baseline"/>
        <w:rPr>
          <w:rFonts w:ascii="Calibri" w:hAnsi="Calibri" w:cs="Calibri"/>
          <w:color w:val="000000"/>
          <w:sz w:val="22"/>
          <w:szCs w:val="22"/>
          <w:lang w:val="it-IT"/>
        </w:rPr>
      </w:pPr>
      <w:r w:rsidRPr="00DD66BA">
        <w:rPr>
          <w:rFonts w:ascii="Calibri" w:hAnsi="Calibri" w:cs="Calibri"/>
          <w:color w:val="000000"/>
          <w:sz w:val="22"/>
          <w:szCs w:val="22"/>
          <w:lang w:val="it-IT"/>
        </w:rPr>
        <w:t xml:space="preserve">I docenti coprirebbero le spese di viaggio e di alloggio </w:t>
      </w:r>
      <w:r w:rsidR="005D7DC2">
        <w:rPr>
          <w:rFonts w:ascii="Calibri" w:hAnsi="Calibri" w:cs="Calibri"/>
          <w:color w:val="000000"/>
          <w:sz w:val="22"/>
          <w:szCs w:val="22"/>
          <w:lang w:val="it-IT"/>
        </w:rPr>
        <w:t>attraverso il</w:t>
      </w:r>
      <w:r w:rsidRPr="00DD66BA">
        <w:rPr>
          <w:rFonts w:ascii="Calibri" w:hAnsi="Calibri" w:cs="Calibri"/>
          <w:color w:val="000000"/>
          <w:sz w:val="22"/>
          <w:szCs w:val="22"/>
          <w:lang w:val="it-IT"/>
        </w:rPr>
        <w:t xml:space="preserve"> programma Erasmus+ (TSM – Teaching Staff </w:t>
      </w:r>
      <w:proofErr w:type="spellStart"/>
      <w:r w:rsidRPr="00DD66BA">
        <w:rPr>
          <w:rFonts w:ascii="Calibri" w:hAnsi="Calibri" w:cs="Calibri"/>
          <w:color w:val="000000"/>
          <w:sz w:val="22"/>
          <w:szCs w:val="22"/>
          <w:lang w:val="it-IT"/>
        </w:rPr>
        <w:t>Mobility</w:t>
      </w:r>
      <w:proofErr w:type="spellEnd"/>
      <w:r w:rsidRPr="00DD66BA">
        <w:rPr>
          <w:rFonts w:ascii="Calibri" w:hAnsi="Calibri" w:cs="Calibri"/>
          <w:color w:val="000000"/>
          <w:sz w:val="22"/>
          <w:szCs w:val="22"/>
          <w:lang w:val="it-IT"/>
        </w:rPr>
        <w:t xml:space="preserve"> and Staff Training </w:t>
      </w:r>
      <w:proofErr w:type="spellStart"/>
      <w:r w:rsidRPr="00DD66BA">
        <w:rPr>
          <w:rFonts w:ascii="Calibri" w:hAnsi="Calibri" w:cs="Calibri"/>
          <w:color w:val="000000"/>
          <w:sz w:val="22"/>
          <w:szCs w:val="22"/>
          <w:lang w:val="it-IT"/>
        </w:rPr>
        <w:t>Mobility</w:t>
      </w:r>
      <w:proofErr w:type="spellEnd"/>
      <w:r w:rsidRPr="00DD66BA">
        <w:rPr>
          <w:rFonts w:ascii="Calibri" w:hAnsi="Calibri" w:cs="Calibri"/>
          <w:color w:val="000000"/>
          <w:sz w:val="22"/>
          <w:szCs w:val="22"/>
          <w:lang w:val="it-IT"/>
        </w:rPr>
        <w:t>) o grazie ad altri fondi disponibili</w:t>
      </w:r>
      <w:r>
        <w:rPr>
          <w:rFonts w:ascii="Calibri" w:hAnsi="Calibri" w:cs="Calibri"/>
          <w:color w:val="000000"/>
          <w:sz w:val="22"/>
          <w:szCs w:val="22"/>
          <w:lang w:val="it-IT"/>
        </w:rPr>
        <w:t>;</w:t>
      </w:r>
    </w:p>
    <w:p w14:paraId="39791A2C" w14:textId="77777777" w:rsidR="00452F26" w:rsidRPr="0089029B" w:rsidRDefault="00452F26" w:rsidP="00452F26">
      <w:pPr>
        <w:pStyle w:val="NormaleWeb"/>
        <w:numPr>
          <w:ilvl w:val="0"/>
          <w:numId w:val="34"/>
        </w:numPr>
        <w:spacing w:before="120" w:beforeAutospacing="0" w:after="0" w:afterAutospacing="0"/>
        <w:jc w:val="both"/>
        <w:textAlignment w:val="baseline"/>
        <w:rPr>
          <w:rFonts w:ascii="Calibri" w:hAnsi="Calibri" w:cs="Calibri"/>
          <w:color w:val="000000"/>
          <w:sz w:val="22"/>
          <w:szCs w:val="22"/>
          <w:lang w:val="it-IT"/>
        </w:rPr>
      </w:pPr>
      <w:r w:rsidRPr="0089029B">
        <w:rPr>
          <w:rFonts w:ascii="Calibri" w:hAnsi="Calibri" w:cs="Calibri"/>
          <w:color w:val="000000"/>
          <w:sz w:val="22"/>
          <w:szCs w:val="22"/>
          <w:lang w:val="it-IT"/>
        </w:rPr>
        <w:t xml:space="preserve">Il trasporto e i costi individuali per gli studenti ospiti potrebbero essere parzialmente o totalmente coperti dal budget CIVIS messo a disposizione da ogni singola Università partecipante in base all’ “Erasmus </w:t>
      </w:r>
      <w:proofErr w:type="spellStart"/>
      <w:r w:rsidRPr="0089029B">
        <w:rPr>
          <w:rFonts w:ascii="Calibri" w:hAnsi="Calibri" w:cs="Calibri"/>
          <w:color w:val="000000"/>
          <w:sz w:val="22"/>
          <w:szCs w:val="22"/>
          <w:lang w:val="it-IT"/>
        </w:rPr>
        <w:t>mobility</w:t>
      </w:r>
      <w:proofErr w:type="spellEnd"/>
      <w:r w:rsidRPr="0089029B">
        <w:rPr>
          <w:rFonts w:ascii="Calibri" w:hAnsi="Calibri" w:cs="Calibri"/>
          <w:color w:val="000000"/>
          <w:sz w:val="22"/>
          <w:szCs w:val="22"/>
          <w:lang w:val="it-IT"/>
        </w:rPr>
        <w:t xml:space="preserve"> </w:t>
      </w:r>
      <w:proofErr w:type="spellStart"/>
      <w:r w:rsidRPr="0089029B">
        <w:rPr>
          <w:rFonts w:ascii="Calibri" w:hAnsi="Calibri" w:cs="Calibri"/>
          <w:color w:val="000000"/>
          <w:sz w:val="22"/>
          <w:szCs w:val="22"/>
          <w:lang w:val="it-IT"/>
        </w:rPr>
        <w:t>unit</w:t>
      </w:r>
      <w:proofErr w:type="spellEnd"/>
      <w:r w:rsidRPr="0089029B">
        <w:rPr>
          <w:rFonts w:ascii="Calibri" w:hAnsi="Calibri" w:cs="Calibri"/>
          <w:color w:val="000000"/>
          <w:sz w:val="22"/>
          <w:szCs w:val="22"/>
          <w:lang w:val="it-IT"/>
        </w:rPr>
        <w:t xml:space="preserve"> </w:t>
      </w:r>
      <w:proofErr w:type="spellStart"/>
      <w:r w:rsidRPr="0089029B">
        <w:rPr>
          <w:rFonts w:ascii="Calibri" w:hAnsi="Calibri" w:cs="Calibri"/>
          <w:color w:val="000000"/>
          <w:sz w:val="22"/>
          <w:szCs w:val="22"/>
          <w:lang w:val="it-IT"/>
        </w:rPr>
        <w:t>costs</w:t>
      </w:r>
      <w:proofErr w:type="spellEnd"/>
      <w:r w:rsidRPr="0089029B">
        <w:rPr>
          <w:rFonts w:ascii="Calibri" w:hAnsi="Calibri" w:cs="Calibri"/>
          <w:color w:val="000000"/>
          <w:sz w:val="22"/>
          <w:szCs w:val="22"/>
          <w:lang w:val="it-IT"/>
        </w:rPr>
        <w:t>” e in base alla distanza e al sostegno economico individuale calcolato per giorno per singola nazione (vedi capitolo 2)</w:t>
      </w:r>
      <w:r>
        <w:rPr>
          <w:rFonts w:ascii="Calibri" w:hAnsi="Calibri" w:cs="Calibri"/>
          <w:color w:val="000000"/>
          <w:sz w:val="22"/>
          <w:szCs w:val="22"/>
          <w:lang w:val="it-IT"/>
        </w:rPr>
        <w:t>;</w:t>
      </w:r>
    </w:p>
    <w:p w14:paraId="75EDD822" w14:textId="308DF6E6" w:rsidR="00452F26" w:rsidRPr="00DD66BA" w:rsidRDefault="00452F26" w:rsidP="00452F26">
      <w:pPr>
        <w:pStyle w:val="NormaleWeb"/>
        <w:numPr>
          <w:ilvl w:val="0"/>
          <w:numId w:val="34"/>
        </w:numPr>
        <w:spacing w:before="120" w:beforeAutospacing="0" w:after="0" w:afterAutospacing="0"/>
        <w:jc w:val="both"/>
        <w:textAlignment w:val="baseline"/>
        <w:rPr>
          <w:rFonts w:ascii="Calibri" w:hAnsi="Calibri" w:cs="Calibri"/>
          <w:color w:val="000000"/>
          <w:sz w:val="22"/>
          <w:szCs w:val="22"/>
          <w:lang w:val="it-IT"/>
        </w:rPr>
      </w:pPr>
      <w:r w:rsidRPr="00DD66BA">
        <w:rPr>
          <w:rFonts w:ascii="Calibri" w:hAnsi="Calibri" w:cs="Calibri"/>
          <w:color w:val="000000"/>
          <w:sz w:val="22"/>
          <w:szCs w:val="22"/>
          <w:lang w:val="it-IT"/>
        </w:rPr>
        <w:t xml:space="preserve">Per l’alloggio degli studenti ospiti, nel caso in cui non </w:t>
      </w:r>
      <w:r>
        <w:rPr>
          <w:rFonts w:ascii="Calibri" w:hAnsi="Calibri" w:cs="Calibri"/>
          <w:color w:val="000000"/>
          <w:sz w:val="22"/>
          <w:szCs w:val="22"/>
          <w:lang w:val="it-IT"/>
        </w:rPr>
        <w:t>v</w:t>
      </w:r>
      <w:r w:rsidRPr="00DD66BA">
        <w:rPr>
          <w:rFonts w:ascii="Calibri" w:hAnsi="Calibri" w:cs="Calibri"/>
          <w:color w:val="000000"/>
          <w:sz w:val="22"/>
          <w:szCs w:val="22"/>
          <w:lang w:val="it-IT"/>
        </w:rPr>
        <w:t xml:space="preserve">i fosse </w:t>
      </w:r>
      <w:r>
        <w:rPr>
          <w:rFonts w:ascii="Calibri" w:hAnsi="Calibri" w:cs="Calibri"/>
          <w:color w:val="000000"/>
          <w:sz w:val="22"/>
          <w:szCs w:val="22"/>
          <w:lang w:val="it-IT"/>
        </w:rPr>
        <w:t>possibilità di usufruire</w:t>
      </w:r>
      <w:r w:rsidRPr="00DD66BA">
        <w:rPr>
          <w:rFonts w:ascii="Calibri" w:hAnsi="Calibri" w:cs="Calibri"/>
          <w:color w:val="000000"/>
          <w:sz w:val="22"/>
          <w:szCs w:val="22"/>
          <w:lang w:val="it-IT"/>
        </w:rPr>
        <w:t xml:space="preserve"> di </w:t>
      </w:r>
      <w:r w:rsidR="005D7DC2">
        <w:rPr>
          <w:rFonts w:ascii="Calibri" w:hAnsi="Calibri" w:cs="Calibri"/>
          <w:color w:val="000000"/>
          <w:sz w:val="22"/>
          <w:szCs w:val="22"/>
          <w:lang w:val="it-IT"/>
        </w:rPr>
        <w:t>residenze universitarie</w:t>
      </w:r>
      <w:r w:rsidRPr="00DD66BA">
        <w:rPr>
          <w:rFonts w:ascii="Calibri" w:hAnsi="Calibri" w:cs="Calibri"/>
          <w:color w:val="000000"/>
          <w:sz w:val="22"/>
          <w:szCs w:val="22"/>
          <w:lang w:val="it-IT"/>
        </w:rPr>
        <w:t xml:space="preserve">, si potrebbe chiedere la disponibilità degli studenti del luogo che su base volontaria potrebbero ospitare i colleghi </w:t>
      </w:r>
      <w:r w:rsidR="005D7DC2">
        <w:rPr>
          <w:rFonts w:ascii="Calibri" w:hAnsi="Calibri" w:cs="Calibri"/>
          <w:color w:val="000000"/>
          <w:sz w:val="22"/>
          <w:szCs w:val="22"/>
          <w:lang w:val="it-IT"/>
        </w:rPr>
        <w:t>in visita</w:t>
      </w:r>
      <w:r w:rsidRPr="00DD66BA">
        <w:rPr>
          <w:rFonts w:ascii="Calibri" w:hAnsi="Calibri" w:cs="Calibri"/>
          <w:color w:val="000000"/>
          <w:sz w:val="22"/>
          <w:szCs w:val="22"/>
          <w:lang w:val="it-IT"/>
        </w:rPr>
        <w:t xml:space="preserve"> per la durata del </w:t>
      </w:r>
      <w:r>
        <w:rPr>
          <w:rFonts w:ascii="Calibri" w:hAnsi="Calibri" w:cs="Calibri"/>
          <w:color w:val="000000"/>
          <w:sz w:val="22"/>
          <w:szCs w:val="22"/>
          <w:lang w:val="it-IT"/>
        </w:rPr>
        <w:t>CS;</w:t>
      </w:r>
    </w:p>
    <w:p w14:paraId="04570932" w14:textId="2BBCD931" w:rsidR="00452F26" w:rsidRDefault="00452F26" w:rsidP="00452F26">
      <w:pPr>
        <w:pStyle w:val="NormaleWeb"/>
        <w:numPr>
          <w:ilvl w:val="0"/>
          <w:numId w:val="34"/>
        </w:numPr>
        <w:spacing w:before="120" w:beforeAutospacing="0" w:after="0" w:afterAutospacing="0"/>
        <w:jc w:val="both"/>
        <w:textAlignment w:val="baseline"/>
        <w:rPr>
          <w:rFonts w:ascii="Calibri" w:hAnsi="Calibri" w:cs="Calibri"/>
          <w:color w:val="000000"/>
          <w:sz w:val="22"/>
          <w:szCs w:val="22"/>
          <w:lang w:val="it-IT"/>
        </w:rPr>
      </w:pPr>
      <w:r w:rsidRPr="00DD66BA">
        <w:rPr>
          <w:rFonts w:ascii="Calibri" w:hAnsi="Calibri" w:cs="Calibri"/>
          <w:color w:val="000000"/>
          <w:sz w:val="22"/>
          <w:szCs w:val="22"/>
          <w:lang w:val="it-IT"/>
        </w:rPr>
        <w:t>Coloro che faranno richiesta</w:t>
      </w:r>
      <w:r>
        <w:rPr>
          <w:rFonts w:ascii="Calibri" w:hAnsi="Calibri" w:cs="Calibri"/>
          <w:color w:val="000000"/>
          <w:sz w:val="22"/>
          <w:szCs w:val="22"/>
          <w:lang w:val="it-IT"/>
        </w:rPr>
        <w:t xml:space="preserve"> di partecipazione</w:t>
      </w:r>
      <w:r w:rsidRPr="00DD66BA">
        <w:rPr>
          <w:rFonts w:ascii="Calibri" w:hAnsi="Calibri" w:cs="Calibri"/>
          <w:color w:val="000000"/>
          <w:sz w:val="22"/>
          <w:szCs w:val="22"/>
          <w:lang w:val="it-IT"/>
        </w:rPr>
        <w:t xml:space="preserve"> d</w:t>
      </w:r>
      <w:r>
        <w:rPr>
          <w:rFonts w:ascii="Calibri" w:hAnsi="Calibri" w:cs="Calibri"/>
          <w:color w:val="000000"/>
          <w:sz w:val="22"/>
          <w:szCs w:val="22"/>
          <w:lang w:val="it-IT"/>
        </w:rPr>
        <w:t>ovranno</w:t>
      </w:r>
      <w:r w:rsidRPr="00DD66BA">
        <w:rPr>
          <w:rFonts w:ascii="Calibri" w:hAnsi="Calibri" w:cs="Calibri"/>
          <w:color w:val="000000"/>
          <w:sz w:val="22"/>
          <w:szCs w:val="22"/>
          <w:lang w:val="it-IT"/>
        </w:rPr>
        <w:t xml:space="preserve"> provvedere all’invio di una bozza di budget precisando le fonti previste per la copertura economica (vedi capitolo 6)</w:t>
      </w:r>
      <w:r>
        <w:rPr>
          <w:rFonts w:ascii="Calibri" w:hAnsi="Calibri" w:cs="Calibri"/>
          <w:color w:val="000000"/>
          <w:sz w:val="22"/>
          <w:szCs w:val="22"/>
          <w:lang w:val="it-IT"/>
        </w:rPr>
        <w:t>;</w:t>
      </w:r>
    </w:p>
    <w:p w14:paraId="263D66D5" w14:textId="1FC3DC73" w:rsidR="00452F26" w:rsidRPr="00452F26" w:rsidRDefault="00452F26" w:rsidP="00452F26">
      <w:pPr>
        <w:pStyle w:val="NormaleWeb"/>
        <w:numPr>
          <w:ilvl w:val="0"/>
          <w:numId w:val="34"/>
        </w:numPr>
        <w:spacing w:before="120" w:beforeAutospacing="0" w:after="0" w:afterAutospacing="0"/>
        <w:jc w:val="both"/>
        <w:textAlignment w:val="baseline"/>
        <w:rPr>
          <w:rFonts w:ascii="Calibri" w:hAnsi="Calibri" w:cs="Calibri"/>
          <w:color w:val="000000"/>
          <w:sz w:val="22"/>
          <w:szCs w:val="22"/>
          <w:lang w:val="it-IT"/>
        </w:rPr>
      </w:pPr>
      <w:r w:rsidRPr="00452F26">
        <w:rPr>
          <w:rFonts w:ascii="Calibri" w:hAnsi="Calibri" w:cs="Calibri"/>
          <w:color w:val="000000"/>
          <w:sz w:val="22"/>
          <w:szCs w:val="22"/>
          <w:lang w:val="it-IT"/>
        </w:rPr>
        <w:t>Potrebbero esserci delle limitazioni sul numero delle mobilità finanzia</w:t>
      </w:r>
      <w:r w:rsidR="005D7DC2">
        <w:rPr>
          <w:rFonts w:ascii="Calibri" w:hAnsi="Calibri" w:cs="Calibri"/>
          <w:color w:val="000000"/>
          <w:sz w:val="22"/>
          <w:szCs w:val="22"/>
          <w:lang w:val="it-IT"/>
        </w:rPr>
        <w:t>bili</w:t>
      </w:r>
      <w:r w:rsidRPr="00452F26">
        <w:rPr>
          <w:rFonts w:ascii="Calibri" w:hAnsi="Calibri" w:cs="Calibri"/>
          <w:color w:val="000000"/>
          <w:sz w:val="22"/>
          <w:szCs w:val="22"/>
          <w:lang w:val="it-IT"/>
        </w:rPr>
        <w:t xml:space="preserve"> per gli studenti, sulla base della disponibilità dei fondi stessi. </w:t>
      </w:r>
    </w:p>
    <w:p w14:paraId="236AAFF7" w14:textId="77777777" w:rsidR="0087009A" w:rsidRPr="00452F26" w:rsidRDefault="0087009A" w:rsidP="00766C52">
      <w:pPr>
        <w:snapToGrid w:val="0"/>
        <w:spacing w:before="120"/>
        <w:jc w:val="both"/>
        <w:rPr>
          <w:rFonts w:asciiTheme="minorHAnsi" w:hAnsiTheme="minorHAnsi"/>
          <w:sz w:val="22"/>
          <w:szCs w:val="22"/>
          <w:lang w:val="it-IT"/>
        </w:rPr>
      </w:pPr>
    </w:p>
    <w:p w14:paraId="09904BC2" w14:textId="77777777" w:rsidR="00223CE7" w:rsidRPr="00452F26" w:rsidRDefault="00223CE7" w:rsidP="00766C52">
      <w:pPr>
        <w:snapToGrid w:val="0"/>
        <w:spacing w:before="120"/>
        <w:jc w:val="both"/>
        <w:rPr>
          <w:rFonts w:asciiTheme="minorHAnsi" w:hAnsiTheme="minorHAnsi"/>
          <w:b/>
          <w:bCs/>
          <w:i/>
          <w:iCs/>
          <w:sz w:val="22"/>
          <w:szCs w:val="22"/>
          <w:lang w:val="it-IT"/>
        </w:rPr>
      </w:pPr>
    </w:p>
    <w:p w14:paraId="29A22932" w14:textId="77777777" w:rsidR="00223CE7" w:rsidRPr="00452F26" w:rsidRDefault="00223CE7" w:rsidP="00766C52">
      <w:pPr>
        <w:snapToGrid w:val="0"/>
        <w:spacing w:before="120"/>
        <w:jc w:val="both"/>
        <w:rPr>
          <w:rFonts w:asciiTheme="minorHAnsi" w:hAnsiTheme="minorHAnsi"/>
          <w:b/>
          <w:bCs/>
          <w:i/>
          <w:iCs/>
          <w:sz w:val="22"/>
          <w:szCs w:val="22"/>
          <w:lang w:val="it-IT"/>
        </w:rPr>
      </w:pPr>
    </w:p>
    <w:p w14:paraId="76EA7306" w14:textId="398B6F5B" w:rsidR="00A64DD0" w:rsidRPr="00E00FF4" w:rsidRDefault="00A64DD0" w:rsidP="00A64DD0">
      <w:pPr>
        <w:snapToGrid w:val="0"/>
        <w:spacing w:before="120"/>
        <w:jc w:val="both"/>
        <w:rPr>
          <w:rFonts w:asciiTheme="minorHAnsi" w:hAnsiTheme="minorHAnsi"/>
          <w:b/>
          <w:i/>
          <w:sz w:val="22"/>
          <w:szCs w:val="22"/>
          <w:highlight w:val="yellow"/>
          <w:lang w:val="it-IT"/>
        </w:rPr>
      </w:pPr>
      <w:r w:rsidRPr="00E00FF4">
        <w:rPr>
          <w:rFonts w:asciiTheme="minorHAnsi" w:hAnsiTheme="minorHAnsi"/>
          <w:b/>
          <w:i/>
          <w:sz w:val="22"/>
          <w:szCs w:val="22"/>
          <w:lang w:val="it-IT"/>
        </w:rPr>
        <w:t xml:space="preserve">Partecipazione di terzi – </w:t>
      </w:r>
      <w:r w:rsidR="00491CFC" w:rsidRPr="00C15B23">
        <w:rPr>
          <w:rFonts w:asciiTheme="minorHAnsi" w:hAnsiTheme="minorHAnsi"/>
          <w:b/>
          <w:i/>
          <w:sz w:val="22"/>
          <w:szCs w:val="22"/>
          <w:lang w:val="it-IT"/>
        </w:rPr>
        <w:t>quota</w:t>
      </w:r>
      <w:r w:rsidRPr="00C15B23">
        <w:rPr>
          <w:rFonts w:asciiTheme="minorHAnsi" w:hAnsiTheme="minorHAnsi"/>
          <w:b/>
          <w:i/>
          <w:sz w:val="22"/>
          <w:szCs w:val="22"/>
          <w:lang w:val="it-IT"/>
        </w:rPr>
        <w:t xml:space="preserve"> </w:t>
      </w:r>
    </w:p>
    <w:p w14:paraId="19144D04" w14:textId="3ADB60D4" w:rsidR="00A64DD0" w:rsidRDefault="00A64DD0" w:rsidP="00A64DD0">
      <w:pPr>
        <w:snapToGrid w:val="0"/>
        <w:spacing w:before="120"/>
        <w:jc w:val="both"/>
        <w:rPr>
          <w:rFonts w:asciiTheme="minorHAnsi" w:hAnsiTheme="minorHAnsi"/>
          <w:sz w:val="22"/>
          <w:szCs w:val="22"/>
          <w:lang w:val="it-IT"/>
        </w:rPr>
      </w:pPr>
    </w:p>
    <w:p w14:paraId="0D1E7EB5" w14:textId="09E748A3" w:rsidR="00A64DD0" w:rsidRDefault="00A64DD0" w:rsidP="00A64DD0">
      <w:pPr>
        <w:pStyle w:val="Paragrafoelenco"/>
        <w:numPr>
          <w:ilvl w:val="0"/>
          <w:numId w:val="36"/>
        </w:numPr>
        <w:snapToGrid w:val="0"/>
        <w:spacing w:before="120"/>
        <w:jc w:val="both"/>
        <w:rPr>
          <w:rFonts w:asciiTheme="minorHAnsi" w:hAnsiTheme="minorHAnsi"/>
          <w:sz w:val="22"/>
          <w:szCs w:val="22"/>
          <w:lang w:val="it-IT"/>
        </w:rPr>
      </w:pPr>
      <w:r>
        <w:rPr>
          <w:rFonts w:asciiTheme="minorHAnsi" w:hAnsiTheme="minorHAnsi"/>
          <w:sz w:val="22"/>
          <w:szCs w:val="22"/>
          <w:lang w:val="it-IT"/>
        </w:rPr>
        <w:t>La partecipazione al CS dovrebbe essere aperta a tutti gli studenti delle Università CIVIS anche se non facenti parte dei co-organizzatori.</w:t>
      </w:r>
    </w:p>
    <w:p w14:paraId="08DA4852" w14:textId="723E861B" w:rsidR="00A64DD0" w:rsidRDefault="00A64DD0" w:rsidP="00A64DD0">
      <w:pPr>
        <w:pStyle w:val="Paragrafoelenco"/>
        <w:numPr>
          <w:ilvl w:val="0"/>
          <w:numId w:val="36"/>
        </w:numPr>
        <w:snapToGrid w:val="0"/>
        <w:spacing w:before="120"/>
        <w:jc w:val="both"/>
        <w:rPr>
          <w:rFonts w:asciiTheme="minorHAnsi" w:hAnsiTheme="minorHAnsi"/>
          <w:sz w:val="22"/>
          <w:szCs w:val="22"/>
          <w:lang w:val="it-IT"/>
        </w:rPr>
      </w:pPr>
      <w:r>
        <w:rPr>
          <w:rFonts w:asciiTheme="minorHAnsi" w:hAnsiTheme="minorHAnsi"/>
          <w:sz w:val="22"/>
          <w:szCs w:val="22"/>
          <w:lang w:val="it-IT"/>
        </w:rPr>
        <w:t xml:space="preserve">Il CS potrebbe essere aperto anche a studenti al di fuori dell’Alleanza CIVIS, ammesso che la priorità nelle richieste di partecipazione sia data agli studenti delle Università CIVIS e sia garantito ai suddetti studenti un minimo di posti disponibili. </w:t>
      </w:r>
    </w:p>
    <w:p w14:paraId="63ABAE05" w14:textId="246766BA" w:rsidR="00A64DD0" w:rsidRDefault="00491CFC" w:rsidP="00A64DD0">
      <w:pPr>
        <w:pStyle w:val="Paragrafoelenco"/>
        <w:numPr>
          <w:ilvl w:val="0"/>
          <w:numId w:val="36"/>
        </w:numPr>
        <w:snapToGrid w:val="0"/>
        <w:spacing w:before="120"/>
        <w:jc w:val="both"/>
        <w:rPr>
          <w:rFonts w:asciiTheme="minorHAnsi" w:hAnsiTheme="minorHAnsi"/>
          <w:sz w:val="22"/>
          <w:szCs w:val="22"/>
          <w:lang w:val="it-IT"/>
        </w:rPr>
      </w:pPr>
      <w:r>
        <w:rPr>
          <w:rFonts w:asciiTheme="minorHAnsi" w:hAnsiTheme="minorHAnsi"/>
          <w:sz w:val="22"/>
          <w:szCs w:val="22"/>
          <w:lang w:val="it-IT"/>
        </w:rPr>
        <w:t>Gli studenti CIVIS dovrebbero poter partecipare</w:t>
      </w:r>
      <w:r w:rsidR="00C15B23">
        <w:rPr>
          <w:rFonts w:asciiTheme="minorHAnsi" w:hAnsiTheme="minorHAnsi"/>
          <w:sz w:val="22"/>
          <w:szCs w:val="22"/>
          <w:lang w:val="it-IT"/>
        </w:rPr>
        <w:t xml:space="preserve"> </w:t>
      </w:r>
      <w:r w:rsidR="00D4567D" w:rsidRPr="00C15B23">
        <w:rPr>
          <w:rFonts w:asciiTheme="minorHAnsi" w:hAnsiTheme="minorHAnsi"/>
          <w:sz w:val="22"/>
          <w:szCs w:val="22"/>
          <w:lang w:val="it-IT"/>
        </w:rPr>
        <w:t>gratuitamente</w:t>
      </w:r>
      <w:r w:rsidRPr="00C15B23">
        <w:rPr>
          <w:rFonts w:asciiTheme="minorHAnsi" w:hAnsiTheme="minorHAnsi"/>
          <w:sz w:val="22"/>
          <w:szCs w:val="22"/>
          <w:lang w:val="it-IT"/>
        </w:rPr>
        <w:t xml:space="preserve">. </w:t>
      </w:r>
      <w:r>
        <w:rPr>
          <w:rFonts w:asciiTheme="minorHAnsi" w:hAnsiTheme="minorHAnsi"/>
          <w:sz w:val="22"/>
          <w:szCs w:val="22"/>
          <w:lang w:val="it-IT"/>
        </w:rPr>
        <w:t>Una quota potrebbe essere richiesta agli studenti di università terze (non CIVIS)</w:t>
      </w:r>
    </w:p>
    <w:p w14:paraId="0322654D" w14:textId="2A810AC5" w:rsidR="00311837" w:rsidRPr="00A64DD0" w:rsidRDefault="00E00FF4" w:rsidP="00A64DD0">
      <w:pPr>
        <w:pStyle w:val="Paragrafoelenco"/>
        <w:numPr>
          <w:ilvl w:val="0"/>
          <w:numId w:val="36"/>
        </w:numPr>
        <w:snapToGrid w:val="0"/>
        <w:spacing w:before="120"/>
        <w:jc w:val="both"/>
        <w:rPr>
          <w:rFonts w:asciiTheme="minorHAnsi" w:hAnsiTheme="minorHAnsi"/>
          <w:sz w:val="22"/>
          <w:szCs w:val="22"/>
          <w:lang w:val="it-IT"/>
        </w:rPr>
      </w:pPr>
      <w:r>
        <w:rPr>
          <w:rFonts w:asciiTheme="minorHAnsi" w:hAnsiTheme="minorHAnsi"/>
          <w:sz w:val="22"/>
          <w:szCs w:val="22"/>
          <w:lang w:val="it-IT"/>
        </w:rPr>
        <w:t xml:space="preserve">Retribuzione per i professori: se fosse richiesto il versamento di una quota da parte di studenti di università terze, i proventi della stessa potrebbero essere usati per la retribuzione dei docenti che insegano al CS, in base ai regolamenti interni di ogni </w:t>
      </w:r>
      <w:r w:rsidR="00091695">
        <w:rPr>
          <w:rFonts w:asciiTheme="minorHAnsi" w:hAnsiTheme="minorHAnsi"/>
          <w:sz w:val="22"/>
          <w:szCs w:val="22"/>
          <w:lang w:val="it-IT"/>
        </w:rPr>
        <w:t>università</w:t>
      </w:r>
      <w:r>
        <w:rPr>
          <w:rFonts w:asciiTheme="minorHAnsi" w:hAnsiTheme="minorHAnsi"/>
          <w:sz w:val="22"/>
          <w:szCs w:val="22"/>
          <w:lang w:val="it-IT"/>
        </w:rPr>
        <w:t>.</w:t>
      </w:r>
    </w:p>
    <w:p w14:paraId="5EE15CDA" w14:textId="0A0003FB" w:rsidR="00766C52" w:rsidRDefault="00766C52" w:rsidP="00A64DD0">
      <w:pPr>
        <w:snapToGrid w:val="0"/>
        <w:spacing w:before="120"/>
        <w:jc w:val="both"/>
        <w:rPr>
          <w:rFonts w:asciiTheme="minorHAnsi" w:hAnsiTheme="minorHAnsi"/>
          <w:sz w:val="22"/>
          <w:szCs w:val="22"/>
          <w:lang w:val="it-IT"/>
        </w:rPr>
      </w:pPr>
    </w:p>
    <w:p w14:paraId="3DA56AFE" w14:textId="0E067A51" w:rsidR="00A64DD0" w:rsidRDefault="00A64DD0" w:rsidP="00A64DD0">
      <w:pPr>
        <w:snapToGrid w:val="0"/>
        <w:spacing w:before="120"/>
        <w:jc w:val="both"/>
        <w:rPr>
          <w:rFonts w:asciiTheme="minorHAnsi" w:hAnsiTheme="minorHAnsi"/>
          <w:sz w:val="22"/>
          <w:szCs w:val="22"/>
          <w:lang w:val="it-IT"/>
        </w:rPr>
      </w:pPr>
    </w:p>
    <w:p w14:paraId="042ECEFE" w14:textId="77777777" w:rsidR="00E00FF4" w:rsidRDefault="00E00FF4" w:rsidP="00E00FF4">
      <w:pPr>
        <w:pStyle w:val="NormaleWeb"/>
        <w:spacing w:before="120" w:beforeAutospacing="0" w:after="0" w:afterAutospacing="0"/>
        <w:jc w:val="both"/>
        <w:rPr>
          <w:rFonts w:ascii="Calibri" w:hAnsi="Calibri" w:cs="Calibri"/>
          <w:b/>
          <w:bCs/>
          <w:i/>
          <w:iCs/>
          <w:color w:val="000000"/>
          <w:sz w:val="22"/>
          <w:szCs w:val="22"/>
        </w:rPr>
      </w:pPr>
      <w:proofErr w:type="spellStart"/>
      <w:r>
        <w:rPr>
          <w:rFonts w:ascii="Calibri" w:hAnsi="Calibri" w:cs="Calibri"/>
          <w:b/>
          <w:bCs/>
          <w:i/>
          <w:iCs/>
          <w:color w:val="000000"/>
          <w:sz w:val="22"/>
          <w:szCs w:val="22"/>
        </w:rPr>
        <w:t>Organizzazione</w:t>
      </w:r>
      <w:proofErr w:type="spellEnd"/>
      <w:r>
        <w:rPr>
          <w:rFonts w:ascii="Calibri" w:hAnsi="Calibri" w:cs="Calibri"/>
          <w:b/>
          <w:bCs/>
          <w:i/>
          <w:iCs/>
          <w:color w:val="000000"/>
          <w:sz w:val="22"/>
          <w:szCs w:val="22"/>
        </w:rPr>
        <w:t xml:space="preserve"> - </w:t>
      </w:r>
      <w:proofErr w:type="spellStart"/>
      <w:r>
        <w:rPr>
          <w:rFonts w:ascii="Calibri" w:hAnsi="Calibri" w:cs="Calibri"/>
          <w:b/>
          <w:bCs/>
          <w:i/>
          <w:iCs/>
          <w:color w:val="000000"/>
          <w:sz w:val="22"/>
          <w:szCs w:val="22"/>
        </w:rPr>
        <w:t>Università</w:t>
      </w:r>
      <w:proofErr w:type="spellEnd"/>
      <w:r>
        <w:rPr>
          <w:rFonts w:ascii="Calibri" w:hAnsi="Calibri" w:cs="Calibri"/>
          <w:b/>
          <w:bCs/>
          <w:i/>
          <w:iCs/>
          <w:color w:val="000000"/>
          <w:sz w:val="22"/>
          <w:szCs w:val="22"/>
        </w:rPr>
        <w:t xml:space="preserve"> </w:t>
      </w:r>
      <w:proofErr w:type="spellStart"/>
      <w:r>
        <w:rPr>
          <w:rFonts w:ascii="Calibri" w:hAnsi="Calibri" w:cs="Calibri"/>
          <w:b/>
          <w:bCs/>
          <w:i/>
          <w:iCs/>
          <w:color w:val="000000"/>
          <w:sz w:val="22"/>
          <w:szCs w:val="22"/>
        </w:rPr>
        <w:t>ospitante</w:t>
      </w:r>
      <w:proofErr w:type="spellEnd"/>
      <w:r>
        <w:rPr>
          <w:rFonts w:ascii="Calibri" w:hAnsi="Calibri" w:cs="Calibri"/>
          <w:b/>
          <w:bCs/>
          <w:i/>
          <w:iCs/>
          <w:color w:val="000000"/>
          <w:sz w:val="22"/>
          <w:szCs w:val="22"/>
        </w:rPr>
        <w:t> </w:t>
      </w:r>
    </w:p>
    <w:p w14:paraId="12C78C1E" w14:textId="77777777" w:rsidR="00E00FF4" w:rsidRDefault="00E00FF4" w:rsidP="00E00FF4">
      <w:pPr>
        <w:pStyle w:val="NormaleWeb"/>
        <w:spacing w:before="120" w:beforeAutospacing="0" w:after="0" w:afterAutospacing="0"/>
        <w:jc w:val="both"/>
      </w:pPr>
    </w:p>
    <w:p w14:paraId="0C5703F6" w14:textId="2C6B36EE" w:rsidR="00E00FF4" w:rsidRPr="00AD53D6" w:rsidRDefault="00E00FF4" w:rsidP="00E00FF4">
      <w:pPr>
        <w:pStyle w:val="NormaleWeb"/>
        <w:numPr>
          <w:ilvl w:val="0"/>
          <w:numId w:val="37"/>
        </w:numPr>
        <w:spacing w:before="120" w:beforeAutospacing="0" w:after="0" w:afterAutospacing="0"/>
        <w:jc w:val="both"/>
        <w:textAlignment w:val="baseline"/>
        <w:rPr>
          <w:rFonts w:ascii="Calibri" w:hAnsi="Calibri" w:cs="Calibri"/>
          <w:color w:val="000000"/>
          <w:sz w:val="22"/>
          <w:szCs w:val="22"/>
          <w:lang w:val="it-IT"/>
        </w:rPr>
      </w:pPr>
      <w:r w:rsidRPr="00AD53D6">
        <w:rPr>
          <w:rFonts w:ascii="Calibri" w:hAnsi="Calibri" w:cs="Calibri"/>
          <w:color w:val="000000"/>
          <w:sz w:val="22"/>
          <w:szCs w:val="22"/>
          <w:lang w:val="it-IT"/>
        </w:rPr>
        <w:t xml:space="preserve">Le università partecipanti </w:t>
      </w:r>
      <w:r w:rsidR="009029D4">
        <w:rPr>
          <w:rFonts w:ascii="Calibri" w:hAnsi="Calibri" w:cs="Calibri"/>
          <w:color w:val="000000"/>
          <w:sz w:val="22"/>
          <w:szCs w:val="22"/>
          <w:lang w:val="it-IT"/>
        </w:rPr>
        <w:t>dovrebbero creare</w:t>
      </w:r>
      <w:r w:rsidRPr="00AD53D6">
        <w:rPr>
          <w:rFonts w:ascii="Calibri" w:hAnsi="Calibri" w:cs="Calibri"/>
          <w:color w:val="000000"/>
          <w:sz w:val="22"/>
          <w:szCs w:val="22"/>
          <w:lang w:val="it-IT"/>
        </w:rPr>
        <w:t xml:space="preserve"> una</w:t>
      </w:r>
      <w:r w:rsidRPr="00AD53D6">
        <w:rPr>
          <w:rFonts w:ascii="Calibri" w:hAnsi="Calibri" w:cs="Calibri"/>
          <w:color w:val="000000"/>
          <w:sz w:val="22"/>
          <w:szCs w:val="22"/>
          <w:u w:val="single"/>
          <w:lang w:val="it-IT"/>
        </w:rPr>
        <w:t xml:space="preserve"> Commissione organizzativa dei docenti </w:t>
      </w:r>
      <w:r w:rsidRPr="00AD53D6">
        <w:rPr>
          <w:rFonts w:ascii="Calibri" w:hAnsi="Calibri" w:cs="Calibri"/>
          <w:color w:val="000000"/>
          <w:sz w:val="22"/>
          <w:szCs w:val="22"/>
          <w:lang w:val="it-IT"/>
        </w:rPr>
        <w:t xml:space="preserve">coinvolta nel </w:t>
      </w:r>
      <w:r>
        <w:rPr>
          <w:rFonts w:ascii="Calibri" w:hAnsi="Calibri" w:cs="Calibri"/>
          <w:color w:val="000000"/>
          <w:sz w:val="22"/>
          <w:szCs w:val="22"/>
          <w:lang w:val="it-IT"/>
        </w:rPr>
        <w:t>CS</w:t>
      </w:r>
    </w:p>
    <w:p w14:paraId="013FBC87" w14:textId="7D250991" w:rsidR="00E00FF4" w:rsidRPr="00AD53D6" w:rsidRDefault="00E00FF4" w:rsidP="00E00FF4">
      <w:pPr>
        <w:pStyle w:val="NormaleWeb"/>
        <w:numPr>
          <w:ilvl w:val="0"/>
          <w:numId w:val="37"/>
        </w:numPr>
        <w:spacing w:before="120" w:beforeAutospacing="0" w:after="0" w:afterAutospacing="0"/>
        <w:jc w:val="both"/>
        <w:textAlignment w:val="baseline"/>
        <w:rPr>
          <w:rFonts w:ascii="Calibri" w:hAnsi="Calibri" w:cs="Calibri"/>
          <w:color w:val="000000"/>
          <w:sz w:val="22"/>
          <w:szCs w:val="22"/>
          <w:lang w:val="it-IT"/>
        </w:rPr>
      </w:pPr>
      <w:r w:rsidRPr="00AD53D6">
        <w:rPr>
          <w:rFonts w:ascii="Calibri" w:hAnsi="Calibri" w:cs="Calibri"/>
          <w:color w:val="000000"/>
          <w:sz w:val="22"/>
          <w:szCs w:val="22"/>
          <w:lang w:val="it-IT"/>
        </w:rPr>
        <w:t xml:space="preserve">Ogni Facoltà/Scuola/Dipartimento che ospiti un </w:t>
      </w:r>
      <w:r>
        <w:rPr>
          <w:rFonts w:ascii="Calibri" w:hAnsi="Calibri" w:cs="Calibri"/>
          <w:color w:val="000000"/>
          <w:sz w:val="22"/>
          <w:szCs w:val="22"/>
          <w:lang w:val="it-IT"/>
        </w:rPr>
        <w:t>CS</w:t>
      </w:r>
      <w:r w:rsidRPr="00AD53D6">
        <w:rPr>
          <w:rFonts w:ascii="Calibri" w:hAnsi="Calibri" w:cs="Calibri"/>
          <w:color w:val="000000"/>
          <w:sz w:val="22"/>
          <w:szCs w:val="22"/>
          <w:lang w:val="it-IT"/>
        </w:rPr>
        <w:t xml:space="preserve"> dovrebbe:</w:t>
      </w:r>
    </w:p>
    <w:p w14:paraId="05303773" w14:textId="77777777" w:rsidR="00E00FF4" w:rsidRPr="00210D2B" w:rsidRDefault="00E00FF4" w:rsidP="00E00FF4">
      <w:pPr>
        <w:pStyle w:val="NormaleWeb"/>
        <w:numPr>
          <w:ilvl w:val="0"/>
          <w:numId w:val="38"/>
        </w:numPr>
        <w:spacing w:before="120" w:beforeAutospacing="0" w:after="0" w:afterAutospacing="0"/>
        <w:ind w:left="1080"/>
        <w:jc w:val="both"/>
        <w:textAlignment w:val="baseline"/>
        <w:rPr>
          <w:rFonts w:ascii="Calibri" w:hAnsi="Calibri" w:cs="Calibri"/>
          <w:color w:val="000000"/>
          <w:sz w:val="22"/>
          <w:szCs w:val="22"/>
          <w:lang w:val="it-IT"/>
        </w:rPr>
      </w:pPr>
      <w:r w:rsidRPr="00210D2B">
        <w:rPr>
          <w:rFonts w:ascii="Calibri" w:hAnsi="Calibri" w:cs="Calibri"/>
          <w:color w:val="000000"/>
          <w:sz w:val="22"/>
          <w:szCs w:val="22"/>
          <w:lang w:val="it-IT"/>
        </w:rPr>
        <w:t xml:space="preserve">Delineare una </w:t>
      </w:r>
      <w:r w:rsidRPr="00210D2B">
        <w:rPr>
          <w:rFonts w:ascii="Calibri" w:hAnsi="Calibri" w:cs="Calibri"/>
          <w:b/>
          <w:bCs/>
          <w:color w:val="000000"/>
          <w:sz w:val="22"/>
          <w:szCs w:val="22"/>
          <w:lang w:val="it-IT"/>
        </w:rPr>
        <w:t xml:space="preserve">procedura di </w:t>
      </w:r>
      <w:r>
        <w:rPr>
          <w:rFonts w:ascii="Calibri" w:hAnsi="Calibri" w:cs="Calibri"/>
          <w:b/>
          <w:bCs/>
          <w:color w:val="000000"/>
          <w:sz w:val="22"/>
          <w:szCs w:val="22"/>
          <w:lang w:val="it-IT"/>
        </w:rPr>
        <w:t>registrazione</w:t>
      </w:r>
      <w:r w:rsidRPr="00210D2B">
        <w:rPr>
          <w:rFonts w:ascii="Calibri" w:hAnsi="Calibri" w:cs="Calibri"/>
          <w:b/>
          <w:bCs/>
          <w:color w:val="000000"/>
          <w:sz w:val="22"/>
          <w:szCs w:val="22"/>
          <w:lang w:val="it-IT"/>
        </w:rPr>
        <w:t>;</w:t>
      </w:r>
    </w:p>
    <w:p w14:paraId="25CBF74B" w14:textId="2E9B3299" w:rsidR="00E00FF4" w:rsidRPr="00AD53D6" w:rsidRDefault="00E00FF4" w:rsidP="00E00FF4">
      <w:pPr>
        <w:pStyle w:val="NormaleWeb"/>
        <w:numPr>
          <w:ilvl w:val="0"/>
          <w:numId w:val="39"/>
        </w:numPr>
        <w:spacing w:before="120" w:beforeAutospacing="0" w:after="0" w:afterAutospacing="0"/>
        <w:ind w:left="1080"/>
        <w:jc w:val="both"/>
        <w:textAlignment w:val="baseline"/>
        <w:rPr>
          <w:rFonts w:ascii="Calibri" w:hAnsi="Calibri" w:cs="Calibri"/>
          <w:color w:val="000000"/>
          <w:sz w:val="22"/>
          <w:szCs w:val="22"/>
          <w:lang w:val="it-IT"/>
        </w:rPr>
      </w:pPr>
      <w:r w:rsidRPr="00AD53D6">
        <w:rPr>
          <w:rFonts w:ascii="Calibri" w:hAnsi="Calibri" w:cs="Calibri"/>
          <w:color w:val="000000"/>
          <w:sz w:val="22"/>
          <w:szCs w:val="22"/>
          <w:lang w:val="it-IT"/>
        </w:rPr>
        <w:t>De</w:t>
      </w:r>
      <w:r w:rsidR="009029D4">
        <w:rPr>
          <w:rFonts w:ascii="Calibri" w:hAnsi="Calibri" w:cs="Calibri"/>
          <w:color w:val="000000"/>
          <w:sz w:val="22"/>
          <w:szCs w:val="22"/>
          <w:lang w:val="it-IT"/>
        </w:rPr>
        <w:t>signare</w:t>
      </w:r>
      <w:r w:rsidRPr="00AD53D6">
        <w:rPr>
          <w:rFonts w:ascii="Calibri" w:hAnsi="Calibri" w:cs="Calibri"/>
          <w:color w:val="000000"/>
          <w:sz w:val="22"/>
          <w:szCs w:val="22"/>
          <w:lang w:val="it-IT"/>
        </w:rPr>
        <w:t xml:space="preserve"> un </w:t>
      </w:r>
      <w:r w:rsidRPr="00AA4C6A">
        <w:rPr>
          <w:rFonts w:ascii="Calibri" w:hAnsi="Calibri" w:cs="Calibri"/>
          <w:b/>
          <w:color w:val="000000"/>
          <w:sz w:val="22"/>
          <w:szCs w:val="22"/>
          <w:lang w:val="it-IT"/>
        </w:rPr>
        <w:t>team organizzativo</w:t>
      </w:r>
      <w:r w:rsidRPr="00AD53D6">
        <w:rPr>
          <w:rFonts w:ascii="Calibri" w:hAnsi="Calibri" w:cs="Calibri"/>
          <w:color w:val="000000"/>
          <w:sz w:val="22"/>
          <w:szCs w:val="22"/>
          <w:lang w:val="it-IT"/>
        </w:rPr>
        <w:t xml:space="preserve"> (che includa docenti e personale amministrativo) e nominare un </w:t>
      </w:r>
      <w:r w:rsidRPr="00AA4C6A">
        <w:rPr>
          <w:rFonts w:ascii="Calibri" w:hAnsi="Calibri" w:cs="Calibri"/>
          <w:b/>
          <w:color w:val="000000"/>
          <w:sz w:val="22"/>
          <w:szCs w:val="22"/>
          <w:lang w:val="it-IT"/>
        </w:rPr>
        <w:t>team leader.</w:t>
      </w:r>
      <w:r w:rsidRPr="00AD53D6">
        <w:rPr>
          <w:rFonts w:ascii="Calibri" w:hAnsi="Calibri" w:cs="Calibri"/>
          <w:color w:val="000000"/>
          <w:sz w:val="22"/>
          <w:szCs w:val="22"/>
          <w:lang w:val="it-IT"/>
        </w:rPr>
        <w:t> </w:t>
      </w:r>
    </w:p>
    <w:p w14:paraId="1CDAC648" w14:textId="77777777" w:rsidR="00E00FF4" w:rsidRPr="00AD53D6" w:rsidRDefault="00E00FF4" w:rsidP="00E00FF4">
      <w:pPr>
        <w:pStyle w:val="NormaleWeb"/>
        <w:numPr>
          <w:ilvl w:val="0"/>
          <w:numId w:val="39"/>
        </w:numPr>
        <w:spacing w:before="120" w:beforeAutospacing="0" w:after="0" w:afterAutospacing="0"/>
        <w:ind w:left="1080"/>
        <w:jc w:val="both"/>
        <w:textAlignment w:val="baseline"/>
        <w:rPr>
          <w:rFonts w:ascii="Calibri" w:hAnsi="Calibri" w:cs="Calibri"/>
          <w:color w:val="000000"/>
          <w:sz w:val="22"/>
          <w:szCs w:val="22"/>
          <w:lang w:val="it-IT"/>
        </w:rPr>
      </w:pPr>
      <w:r w:rsidRPr="00AD53D6">
        <w:rPr>
          <w:rFonts w:ascii="Calibri" w:hAnsi="Calibri" w:cs="Calibri"/>
          <w:color w:val="000000"/>
          <w:sz w:val="22"/>
          <w:szCs w:val="22"/>
          <w:lang w:val="it-IT"/>
        </w:rPr>
        <w:t xml:space="preserve">Fissare </w:t>
      </w:r>
      <w:r w:rsidRPr="00822E7D">
        <w:rPr>
          <w:rFonts w:ascii="Calibri" w:hAnsi="Calibri" w:cs="Calibri"/>
          <w:b/>
          <w:color w:val="000000"/>
          <w:sz w:val="22"/>
          <w:szCs w:val="22"/>
          <w:lang w:val="it-IT"/>
        </w:rPr>
        <w:t>date chiave</w:t>
      </w:r>
      <w:r w:rsidRPr="00AD53D6">
        <w:rPr>
          <w:rFonts w:ascii="Calibri" w:hAnsi="Calibri" w:cs="Calibri"/>
          <w:color w:val="000000"/>
          <w:sz w:val="22"/>
          <w:szCs w:val="22"/>
          <w:lang w:val="it-IT"/>
        </w:rPr>
        <w:t>: giornate dell’evento, data di inizio e scadenza per le domande di partecipazione.</w:t>
      </w:r>
    </w:p>
    <w:p w14:paraId="4661353A" w14:textId="77777777" w:rsidR="00E00FF4" w:rsidRPr="00E00FF4" w:rsidRDefault="00E00FF4" w:rsidP="00E00FF4">
      <w:pPr>
        <w:pStyle w:val="NormaleWeb"/>
        <w:numPr>
          <w:ilvl w:val="0"/>
          <w:numId w:val="39"/>
        </w:numPr>
        <w:spacing w:before="120" w:beforeAutospacing="0" w:after="0" w:afterAutospacing="0"/>
        <w:ind w:left="1080"/>
        <w:jc w:val="both"/>
        <w:textAlignment w:val="baseline"/>
        <w:rPr>
          <w:rFonts w:ascii="Calibri" w:hAnsi="Calibri" w:cs="Calibri"/>
          <w:b/>
          <w:color w:val="000000"/>
          <w:sz w:val="22"/>
          <w:szCs w:val="22"/>
          <w:lang w:val="it-IT"/>
        </w:rPr>
      </w:pPr>
      <w:r w:rsidRPr="00AD53D6">
        <w:rPr>
          <w:rFonts w:ascii="Calibri" w:hAnsi="Calibri" w:cs="Calibri"/>
          <w:color w:val="000000"/>
          <w:sz w:val="22"/>
          <w:szCs w:val="22"/>
          <w:lang w:val="it-IT"/>
        </w:rPr>
        <w:t xml:space="preserve">Proporre ai partecipanti soluzioni di </w:t>
      </w:r>
      <w:r w:rsidRPr="00E00FF4">
        <w:rPr>
          <w:rFonts w:ascii="Calibri" w:hAnsi="Calibri" w:cs="Calibri"/>
          <w:b/>
          <w:color w:val="000000"/>
          <w:sz w:val="22"/>
          <w:szCs w:val="22"/>
          <w:lang w:val="it-IT"/>
        </w:rPr>
        <w:t>alloggio a costi contenuti/informazioni pratiche</w:t>
      </w:r>
    </w:p>
    <w:p w14:paraId="1A43CF95" w14:textId="6A7B074A" w:rsidR="00E00FF4" w:rsidRPr="00AD53D6" w:rsidRDefault="00E00FF4" w:rsidP="00E00FF4">
      <w:pPr>
        <w:pStyle w:val="NormaleWeb"/>
        <w:numPr>
          <w:ilvl w:val="0"/>
          <w:numId w:val="39"/>
        </w:numPr>
        <w:spacing w:before="120" w:beforeAutospacing="0" w:after="0" w:afterAutospacing="0"/>
        <w:ind w:left="1080"/>
        <w:jc w:val="both"/>
        <w:textAlignment w:val="baseline"/>
        <w:rPr>
          <w:rFonts w:ascii="Calibri" w:hAnsi="Calibri" w:cs="Calibri"/>
          <w:color w:val="000000"/>
          <w:sz w:val="22"/>
          <w:szCs w:val="22"/>
          <w:lang w:val="it-IT"/>
        </w:rPr>
      </w:pPr>
      <w:r w:rsidRPr="00AD53D6">
        <w:rPr>
          <w:rFonts w:ascii="Calibri" w:hAnsi="Calibri" w:cs="Calibri"/>
          <w:color w:val="000000"/>
          <w:sz w:val="22"/>
          <w:szCs w:val="22"/>
          <w:lang w:val="it-IT"/>
        </w:rPr>
        <w:t>Consegnare un</w:t>
      </w:r>
      <w:r>
        <w:rPr>
          <w:rFonts w:ascii="Calibri" w:hAnsi="Calibri" w:cs="Calibri"/>
          <w:color w:val="000000"/>
          <w:sz w:val="22"/>
          <w:szCs w:val="22"/>
          <w:lang w:val="it-IT"/>
        </w:rPr>
        <w:t xml:space="preserve"> </w:t>
      </w:r>
      <w:r>
        <w:rPr>
          <w:rFonts w:ascii="Calibri" w:hAnsi="Calibri" w:cs="Calibri"/>
          <w:b/>
          <w:bCs/>
          <w:color w:val="000000"/>
          <w:sz w:val="22"/>
          <w:szCs w:val="22"/>
          <w:lang w:val="it-IT"/>
        </w:rPr>
        <w:t>Attestato</w:t>
      </w:r>
      <w:r w:rsidRPr="00AD53D6">
        <w:rPr>
          <w:rFonts w:ascii="Calibri" w:hAnsi="Calibri" w:cs="Calibri"/>
          <w:b/>
          <w:bCs/>
          <w:color w:val="000000"/>
          <w:sz w:val="22"/>
          <w:szCs w:val="22"/>
          <w:lang w:val="it-IT"/>
        </w:rPr>
        <w:t xml:space="preserve"> di Partecipazione </w:t>
      </w:r>
      <w:r w:rsidRPr="00AD53D6">
        <w:rPr>
          <w:rFonts w:ascii="Calibri" w:hAnsi="Calibri" w:cs="Calibri"/>
          <w:color w:val="000000"/>
          <w:sz w:val="22"/>
          <w:szCs w:val="22"/>
          <w:lang w:val="it-IT"/>
        </w:rPr>
        <w:t xml:space="preserve">per gli studenti </w:t>
      </w:r>
      <w:r>
        <w:rPr>
          <w:rFonts w:ascii="Calibri" w:hAnsi="Calibri" w:cs="Calibri"/>
          <w:color w:val="000000"/>
          <w:sz w:val="22"/>
          <w:szCs w:val="22"/>
          <w:lang w:val="it-IT"/>
        </w:rPr>
        <w:t xml:space="preserve">partecipanti; </w:t>
      </w:r>
      <w:r w:rsidRPr="00AD53D6">
        <w:rPr>
          <w:rFonts w:ascii="Calibri" w:hAnsi="Calibri" w:cs="Calibri"/>
          <w:color w:val="000000"/>
          <w:sz w:val="22"/>
          <w:szCs w:val="22"/>
          <w:lang w:val="it-IT"/>
        </w:rPr>
        <w:t> </w:t>
      </w:r>
    </w:p>
    <w:p w14:paraId="367F54FB" w14:textId="52313D56" w:rsidR="00E00FF4" w:rsidRPr="00AD53D6" w:rsidRDefault="002A5AB6" w:rsidP="00E00FF4">
      <w:pPr>
        <w:pStyle w:val="NormaleWeb"/>
        <w:numPr>
          <w:ilvl w:val="0"/>
          <w:numId w:val="39"/>
        </w:numPr>
        <w:spacing w:before="120" w:beforeAutospacing="0" w:after="0" w:afterAutospacing="0"/>
        <w:ind w:left="1080"/>
        <w:jc w:val="both"/>
        <w:textAlignment w:val="baseline"/>
        <w:rPr>
          <w:rFonts w:ascii="Calibri" w:hAnsi="Calibri" w:cs="Calibri"/>
          <w:color w:val="000000"/>
          <w:sz w:val="22"/>
          <w:szCs w:val="22"/>
          <w:lang w:val="it-IT"/>
        </w:rPr>
      </w:pPr>
      <w:r>
        <w:rPr>
          <w:rFonts w:ascii="Calibri" w:hAnsi="Calibri" w:cs="Calibri"/>
          <w:color w:val="000000"/>
          <w:sz w:val="22"/>
          <w:szCs w:val="22"/>
          <w:lang w:val="it-IT"/>
        </w:rPr>
        <w:t>Attrarre</w:t>
      </w:r>
      <w:r w:rsidR="00E00FF4" w:rsidRPr="00AD53D6">
        <w:rPr>
          <w:rFonts w:ascii="Calibri" w:hAnsi="Calibri" w:cs="Calibri"/>
          <w:color w:val="000000"/>
          <w:sz w:val="22"/>
          <w:szCs w:val="22"/>
          <w:lang w:val="it-IT"/>
        </w:rPr>
        <w:t xml:space="preserve"> degli </w:t>
      </w:r>
      <w:r w:rsidR="00E00FF4" w:rsidRPr="00822E7D">
        <w:rPr>
          <w:rFonts w:ascii="Calibri" w:hAnsi="Calibri" w:cs="Calibri"/>
          <w:b/>
          <w:color w:val="000000"/>
          <w:sz w:val="22"/>
          <w:szCs w:val="22"/>
          <w:lang w:val="it-IT"/>
        </w:rPr>
        <w:t>sponsor</w:t>
      </w:r>
      <w:r w:rsidR="00E00FF4" w:rsidRPr="00AD53D6">
        <w:rPr>
          <w:rFonts w:ascii="Calibri" w:hAnsi="Calibri" w:cs="Calibri"/>
          <w:color w:val="000000"/>
          <w:sz w:val="22"/>
          <w:szCs w:val="22"/>
          <w:lang w:val="it-IT"/>
        </w:rPr>
        <w:t>, tra gli obiettivi ultimi.</w:t>
      </w:r>
    </w:p>
    <w:p w14:paraId="0959106A" w14:textId="715DAFB8" w:rsidR="00E00FF4" w:rsidRDefault="00E00FF4" w:rsidP="00E00FF4">
      <w:pPr>
        <w:pStyle w:val="NormaleWeb"/>
        <w:numPr>
          <w:ilvl w:val="0"/>
          <w:numId w:val="39"/>
        </w:numPr>
        <w:spacing w:before="120" w:beforeAutospacing="0" w:after="0" w:afterAutospacing="0"/>
        <w:ind w:left="1080"/>
        <w:jc w:val="both"/>
        <w:textAlignment w:val="baseline"/>
        <w:rPr>
          <w:rFonts w:ascii="Calibri" w:hAnsi="Calibri" w:cs="Calibri"/>
          <w:color w:val="000000"/>
          <w:sz w:val="22"/>
          <w:szCs w:val="22"/>
          <w:lang w:val="it-IT"/>
        </w:rPr>
      </w:pPr>
      <w:r w:rsidRPr="00AD53D6">
        <w:rPr>
          <w:rFonts w:ascii="Calibri" w:hAnsi="Calibri" w:cs="Calibri"/>
          <w:color w:val="000000"/>
          <w:sz w:val="22"/>
          <w:szCs w:val="22"/>
          <w:lang w:val="it-IT"/>
        </w:rPr>
        <w:t xml:space="preserve">Creare un </w:t>
      </w:r>
      <w:r w:rsidR="002A5AB6">
        <w:rPr>
          <w:rFonts w:ascii="Calibri" w:hAnsi="Calibri" w:cs="Calibri"/>
          <w:b/>
          <w:bCs/>
          <w:color w:val="000000"/>
          <w:sz w:val="22"/>
          <w:szCs w:val="22"/>
          <w:lang w:val="it-IT"/>
        </w:rPr>
        <w:t>piano di comunicazione</w:t>
      </w:r>
      <w:r w:rsidRPr="00AD53D6">
        <w:rPr>
          <w:rFonts w:ascii="Calibri" w:hAnsi="Calibri" w:cs="Calibri"/>
          <w:b/>
          <w:bCs/>
          <w:color w:val="000000"/>
          <w:sz w:val="22"/>
          <w:szCs w:val="22"/>
          <w:lang w:val="it-IT"/>
        </w:rPr>
        <w:t xml:space="preserve"> </w:t>
      </w:r>
      <w:r w:rsidRPr="00AD53D6">
        <w:rPr>
          <w:rFonts w:ascii="Calibri" w:hAnsi="Calibri" w:cs="Calibri"/>
          <w:color w:val="000000"/>
          <w:sz w:val="22"/>
          <w:szCs w:val="22"/>
          <w:lang w:val="it-IT"/>
        </w:rPr>
        <w:t>per l’evento, la sua promozione tra gli studenti e per la rete informativa a disposizione della comunità CIVIS che segue l’evento. </w:t>
      </w:r>
    </w:p>
    <w:p w14:paraId="6F749915" w14:textId="74115F81" w:rsidR="00E00FF4" w:rsidRPr="00E00FF4" w:rsidRDefault="00E00FF4" w:rsidP="00E00FF4">
      <w:pPr>
        <w:pStyle w:val="NormaleWeb"/>
        <w:numPr>
          <w:ilvl w:val="0"/>
          <w:numId w:val="39"/>
        </w:numPr>
        <w:spacing w:before="120" w:beforeAutospacing="0" w:after="0" w:afterAutospacing="0"/>
        <w:ind w:left="1080"/>
        <w:jc w:val="both"/>
        <w:textAlignment w:val="baseline"/>
        <w:rPr>
          <w:rFonts w:ascii="Calibri" w:hAnsi="Calibri" w:cs="Calibri"/>
          <w:color w:val="000000"/>
          <w:sz w:val="22"/>
          <w:szCs w:val="22"/>
          <w:lang w:val="it-IT"/>
        </w:rPr>
      </w:pPr>
      <w:r w:rsidRPr="00E00FF4">
        <w:rPr>
          <w:rFonts w:ascii="Calibri" w:hAnsi="Calibri" w:cs="Calibri"/>
          <w:color w:val="000000"/>
          <w:sz w:val="22"/>
          <w:szCs w:val="22"/>
          <w:lang w:val="it-IT"/>
        </w:rPr>
        <w:t xml:space="preserve">Informare il CIVIS WP6-Mobility leader riguardo </w:t>
      </w:r>
      <w:r w:rsidR="002A5AB6">
        <w:rPr>
          <w:rFonts w:ascii="Calibri" w:hAnsi="Calibri" w:cs="Calibri"/>
          <w:color w:val="000000"/>
          <w:sz w:val="22"/>
          <w:szCs w:val="22"/>
          <w:lang w:val="it-IT"/>
        </w:rPr>
        <w:t>a</w:t>
      </w:r>
      <w:r w:rsidRPr="00E00FF4">
        <w:rPr>
          <w:rFonts w:ascii="Calibri" w:hAnsi="Calibri" w:cs="Calibri"/>
          <w:color w:val="000000"/>
          <w:sz w:val="22"/>
          <w:szCs w:val="22"/>
          <w:lang w:val="it-IT"/>
        </w:rPr>
        <w:t>gli esiti dell’evento e</w:t>
      </w:r>
      <w:r w:rsidRPr="00E00FF4">
        <w:rPr>
          <w:rFonts w:ascii="Calibri" w:hAnsi="Calibri" w:cs="Calibri"/>
          <w:b/>
          <w:bCs/>
          <w:color w:val="000000"/>
          <w:sz w:val="22"/>
          <w:szCs w:val="22"/>
          <w:lang w:val="it-IT"/>
        </w:rPr>
        <w:t xml:space="preserve"> fornire delle statistiche </w:t>
      </w:r>
      <w:r w:rsidRPr="00E00FF4">
        <w:rPr>
          <w:rFonts w:ascii="Calibri" w:hAnsi="Calibri" w:cs="Calibri"/>
          <w:color w:val="000000"/>
          <w:sz w:val="22"/>
          <w:szCs w:val="22"/>
          <w:lang w:val="it-IT"/>
        </w:rPr>
        <w:t>(numero d</w:t>
      </w:r>
      <w:r w:rsidRPr="00C15B23">
        <w:rPr>
          <w:rFonts w:ascii="Calibri" w:hAnsi="Calibri" w:cs="Calibri"/>
          <w:color w:val="000000"/>
          <w:sz w:val="22"/>
          <w:szCs w:val="22"/>
          <w:lang w:val="it-IT"/>
        </w:rPr>
        <w:t>ei</w:t>
      </w:r>
      <w:r w:rsidRPr="00E00FF4">
        <w:rPr>
          <w:rFonts w:ascii="Calibri" w:hAnsi="Calibri" w:cs="Calibri"/>
          <w:color w:val="000000"/>
          <w:sz w:val="22"/>
          <w:szCs w:val="22"/>
          <w:lang w:val="it-IT"/>
        </w:rPr>
        <w:t xml:space="preserve"> </w:t>
      </w:r>
      <w:r w:rsidR="002A5AB6">
        <w:rPr>
          <w:rFonts w:ascii="Calibri" w:hAnsi="Calibri" w:cs="Calibri"/>
          <w:color w:val="000000"/>
          <w:sz w:val="22"/>
          <w:szCs w:val="22"/>
          <w:lang w:val="it-IT"/>
        </w:rPr>
        <w:t>partecipanti</w:t>
      </w:r>
      <w:r w:rsidRPr="00E00FF4">
        <w:rPr>
          <w:rFonts w:ascii="Calibri" w:hAnsi="Calibri" w:cs="Calibri"/>
          <w:color w:val="000000"/>
          <w:sz w:val="22"/>
          <w:szCs w:val="22"/>
          <w:lang w:val="it-IT"/>
        </w:rPr>
        <w:t>).</w:t>
      </w:r>
    </w:p>
    <w:p w14:paraId="66C4694A" w14:textId="77777777" w:rsidR="00766C52" w:rsidRPr="00E00FF4" w:rsidRDefault="00766C52" w:rsidP="00766C52">
      <w:pPr>
        <w:snapToGrid w:val="0"/>
        <w:spacing w:before="120"/>
        <w:ind w:left="360"/>
        <w:jc w:val="both"/>
        <w:rPr>
          <w:rFonts w:asciiTheme="minorHAnsi" w:hAnsiTheme="minorHAnsi"/>
          <w:sz w:val="22"/>
          <w:szCs w:val="22"/>
          <w:lang w:val="it-IT"/>
        </w:rPr>
      </w:pPr>
    </w:p>
    <w:p w14:paraId="5598452B" w14:textId="77777777" w:rsidR="00E00FF4" w:rsidRPr="00E00FF4" w:rsidRDefault="00E00FF4" w:rsidP="00766C52">
      <w:pPr>
        <w:snapToGrid w:val="0"/>
        <w:spacing w:before="120"/>
        <w:jc w:val="both"/>
        <w:rPr>
          <w:rFonts w:asciiTheme="minorHAnsi" w:hAnsiTheme="minorHAnsi"/>
          <w:b/>
          <w:bCs/>
          <w:i/>
          <w:iCs/>
          <w:sz w:val="22"/>
          <w:szCs w:val="22"/>
          <w:lang w:val="it-IT"/>
        </w:rPr>
      </w:pPr>
    </w:p>
    <w:p w14:paraId="68C7AC47" w14:textId="77777777" w:rsidR="00E00FF4" w:rsidRPr="00E00FF4" w:rsidRDefault="00E00FF4" w:rsidP="00766C52">
      <w:pPr>
        <w:snapToGrid w:val="0"/>
        <w:spacing w:before="120"/>
        <w:jc w:val="both"/>
        <w:rPr>
          <w:rFonts w:asciiTheme="minorHAnsi" w:hAnsiTheme="minorHAnsi"/>
          <w:b/>
          <w:bCs/>
          <w:i/>
          <w:iCs/>
          <w:sz w:val="22"/>
          <w:szCs w:val="22"/>
          <w:lang w:val="it-IT"/>
        </w:rPr>
      </w:pPr>
    </w:p>
    <w:p w14:paraId="766FDA4F" w14:textId="77777777" w:rsidR="00E00FF4" w:rsidRPr="00E00FF4" w:rsidRDefault="00E00FF4" w:rsidP="00766C52">
      <w:pPr>
        <w:snapToGrid w:val="0"/>
        <w:spacing w:before="120"/>
        <w:jc w:val="both"/>
        <w:rPr>
          <w:rFonts w:asciiTheme="minorHAnsi" w:hAnsiTheme="minorHAnsi"/>
          <w:b/>
          <w:bCs/>
          <w:i/>
          <w:iCs/>
          <w:sz w:val="22"/>
          <w:szCs w:val="22"/>
          <w:lang w:val="it-IT"/>
        </w:rPr>
      </w:pPr>
    </w:p>
    <w:p w14:paraId="2F447068" w14:textId="77777777" w:rsidR="00E00929" w:rsidRDefault="00E00929" w:rsidP="00E00929">
      <w:pPr>
        <w:pStyle w:val="NormaleWeb"/>
        <w:spacing w:before="120" w:beforeAutospacing="0" w:after="0" w:afterAutospacing="0"/>
        <w:jc w:val="both"/>
      </w:pPr>
      <w:r>
        <w:rPr>
          <w:rFonts w:ascii="Calibri" w:hAnsi="Calibri" w:cs="Calibri"/>
          <w:b/>
          <w:bCs/>
          <w:i/>
          <w:iCs/>
          <w:color w:val="000000"/>
          <w:sz w:val="22"/>
          <w:szCs w:val="22"/>
        </w:rPr>
        <w:t xml:space="preserve">Procedure </w:t>
      </w:r>
      <w:proofErr w:type="spellStart"/>
      <w:r>
        <w:rPr>
          <w:rFonts w:ascii="Calibri" w:hAnsi="Calibri" w:cs="Calibri"/>
          <w:b/>
          <w:bCs/>
          <w:i/>
          <w:iCs/>
          <w:color w:val="000000"/>
          <w:sz w:val="22"/>
          <w:szCs w:val="22"/>
        </w:rPr>
        <w:t>organizzative</w:t>
      </w:r>
      <w:proofErr w:type="spellEnd"/>
      <w:r>
        <w:rPr>
          <w:rFonts w:ascii="Calibri" w:hAnsi="Calibri" w:cs="Calibri"/>
          <w:b/>
          <w:bCs/>
          <w:i/>
          <w:iCs/>
          <w:color w:val="000000"/>
          <w:sz w:val="22"/>
          <w:szCs w:val="22"/>
        </w:rPr>
        <w:t xml:space="preserve"> - Date target </w:t>
      </w:r>
    </w:p>
    <w:p w14:paraId="6F9903BF" w14:textId="33522599" w:rsidR="00E00929" w:rsidRPr="00AD53D6" w:rsidRDefault="00E00929" w:rsidP="00E00929">
      <w:pPr>
        <w:pStyle w:val="NormaleWeb"/>
        <w:numPr>
          <w:ilvl w:val="0"/>
          <w:numId w:val="11"/>
        </w:numPr>
        <w:spacing w:before="120" w:beforeAutospacing="0" w:after="0" w:afterAutospacing="0"/>
        <w:jc w:val="both"/>
        <w:textAlignment w:val="baseline"/>
        <w:rPr>
          <w:rFonts w:ascii="Calibri" w:hAnsi="Calibri" w:cs="Calibri"/>
          <w:color w:val="000000"/>
          <w:sz w:val="22"/>
          <w:szCs w:val="22"/>
          <w:lang w:val="it-IT"/>
        </w:rPr>
      </w:pPr>
      <w:r w:rsidRPr="00AD53D6">
        <w:rPr>
          <w:rFonts w:ascii="Calibri" w:hAnsi="Calibri" w:cs="Calibri"/>
          <w:color w:val="000000"/>
          <w:sz w:val="22"/>
          <w:szCs w:val="22"/>
          <w:lang w:val="it-IT"/>
        </w:rPr>
        <w:t xml:space="preserve">I docenti facenti parte dell’alleanza CIVIS sono invitati a </w:t>
      </w:r>
      <w:r w:rsidRPr="00AD53D6">
        <w:rPr>
          <w:rFonts w:ascii="Calibri" w:hAnsi="Calibri" w:cs="Calibri"/>
          <w:color w:val="000000"/>
          <w:sz w:val="22"/>
          <w:szCs w:val="22"/>
          <w:u w:val="single"/>
          <w:lang w:val="it-IT"/>
        </w:rPr>
        <w:t>contattare i loro colleghi</w:t>
      </w:r>
      <w:r w:rsidRPr="00AD53D6">
        <w:rPr>
          <w:rFonts w:ascii="Calibri" w:hAnsi="Calibri" w:cs="Calibri"/>
          <w:color w:val="000000"/>
          <w:sz w:val="22"/>
          <w:szCs w:val="22"/>
          <w:lang w:val="it-IT"/>
        </w:rPr>
        <w:t xml:space="preserve"> CIVIS delle rispettive Facoltà/Scuole/Dipartimenti, sia direttamente che attraverso il CIVIS </w:t>
      </w:r>
      <w:proofErr w:type="spellStart"/>
      <w:r w:rsidRPr="00AD53D6">
        <w:rPr>
          <w:rFonts w:ascii="Calibri" w:hAnsi="Calibri" w:cs="Calibri"/>
          <w:color w:val="000000"/>
          <w:sz w:val="22"/>
          <w:szCs w:val="22"/>
          <w:lang w:val="it-IT"/>
        </w:rPr>
        <w:t>Academic</w:t>
      </w:r>
      <w:proofErr w:type="spellEnd"/>
      <w:r w:rsidRPr="00AD53D6">
        <w:rPr>
          <w:rFonts w:ascii="Calibri" w:hAnsi="Calibri" w:cs="Calibri"/>
          <w:color w:val="000000"/>
          <w:sz w:val="22"/>
          <w:szCs w:val="22"/>
          <w:lang w:val="it-IT"/>
        </w:rPr>
        <w:t xml:space="preserve"> Coordinator di ciascuna università e prendere in considerazione la possibilità di co-organizzare un </w:t>
      </w:r>
      <w:r w:rsidR="006D3FCD">
        <w:rPr>
          <w:rFonts w:ascii="Calibri" w:hAnsi="Calibri" w:cs="Calibri"/>
          <w:color w:val="000000"/>
          <w:sz w:val="22"/>
          <w:szCs w:val="22"/>
          <w:lang w:val="it-IT"/>
        </w:rPr>
        <w:t>CS</w:t>
      </w:r>
      <w:r w:rsidRPr="00AD53D6">
        <w:rPr>
          <w:rFonts w:ascii="Calibri" w:hAnsi="Calibri" w:cs="Calibri"/>
          <w:color w:val="000000"/>
          <w:sz w:val="22"/>
          <w:szCs w:val="22"/>
          <w:lang w:val="it-IT"/>
        </w:rPr>
        <w:t xml:space="preserve"> in base ai criteri sopracitati. </w:t>
      </w:r>
    </w:p>
    <w:p w14:paraId="5142C6BE" w14:textId="6B65B241" w:rsidR="006D3FCD" w:rsidRPr="00AD53D6" w:rsidRDefault="009B5FCC" w:rsidP="006D3FCD">
      <w:pPr>
        <w:pStyle w:val="NormaleWeb"/>
        <w:numPr>
          <w:ilvl w:val="0"/>
          <w:numId w:val="11"/>
        </w:numPr>
        <w:spacing w:before="120" w:beforeAutospacing="0" w:after="0" w:afterAutospacing="0"/>
        <w:jc w:val="both"/>
        <w:textAlignment w:val="baseline"/>
        <w:rPr>
          <w:rFonts w:ascii="Calibri" w:hAnsi="Calibri" w:cs="Calibri"/>
          <w:color w:val="000000"/>
          <w:sz w:val="22"/>
          <w:szCs w:val="22"/>
          <w:lang w:val="it-IT"/>
        </w:rPr>
      </w:pPr>
      <w:r w:rsidRPr="00AD53D6">
        <w:rPr>
          <w:rFonts w:ascii="Calibri" w:hAnsi="Calibri" w:cs="Calibri"/>
          <w:color w:val="000000"/>
          <w:sz w:val="22"/>
          <w:szCs w:val="22"/>
          <w:lang w:val="it-IT"/>
        </w:rPr>
        <w:t>È</w:t>
      </w:r>
      <w:r w:rsidR="006D3FCD" w:rsidRPr="00AD53D6">
        <w:rPr>
          <w:rFonts w:ascii="Calibri" w:hAnsi="Calibri" w:cs="Calibri"/>
          <w:color w:val="000000"/>
          <w:sz w:val="22"/>
          <w:szCs w:val="22"/>
          <w:lang w:val="it-IT"/>
        </w:rPr>
        <w:t xml:space="preserve"> possibile proporre in modo diretto una tematica per </w:t>
      </w:r>
      <w:r w:rsidR="006D3FCD">
        <w:rPr>
          <w:rFonts w:ascii="Calibri" w:hAnsi="Calibri" w:cs="Calibri"/>
          <w:color w:val="000000"/>
          <w:sz w:val="22"/>
          <w:szCs w:val="22"/>
          <w:lang w:val="it-IT"/>
        </w:rPr>
        <w:t>il CS</w:t>
      </w:r>
    </w:p>
    <w:p w14:paraId="5B9D6276" w14:textId="522EA132" w:rsidR="00766C52" w:rsidRPr="00766C52" w:rsidRDefault="006D3FCD" w:rsidP="00766C52">
      <w:pPr>
        <w:pStyle w:val="Paragrafoelenco"/>
        <w:numPr>
          <w:ilvl w:val="0"/>
          <w:numId w:val="11"/>
        </w:numPr>
        <w:snapToGrid w:val="0"/>
        <w:spacing w:before="120"/>
        <w:contextualSpacing w:val="0"/>
        <w:jc w:val="both"/>
        <w:rPr>
          <w:rFonts w:asciiTheme="minorHAnsi" w:hAnsiTheme="minorHAnsi"/>
          <w:b/>
          <w:bCs/>
          <w:i/>
          <w:iCs/>
          <w:sz w:val="22"/>
          <w:szCs w:val="22"/>
          <w:lang w:eastAsia="en-GB"/>
        </w:rPr>
      </w:pPr>
      <w:r>
        <w:rPr>
          <w:rFonts w:asciiTheme="minorHAnsi" w:hAnsiTheme="minorHAnsi"/>
          <w:sz w:val="22"/>
          <w:szCs w:val="22"/>
          <w:u w:val="single"/>
          <w:lang w:eastAsia="en-GB"/>
        </w:rPr>
        <w:t>Date target</w:t>
      </w:r>
      <w:r w:rsidR="00766C52" w:rsidRPr="00766C52">
        <w:rPr>
          <w:rFonts w:asciiTheme="minorHAnsi" w:hAnsiTheme="minorHAnsi"/>
          <w:sz w:val="22"/>
          <w:szCs w:val="22"/>
          <w:lang w:eastAsia="en-GB"/>
        </w:rPr>
        <w:t xml:space="preserve">: </w:t>
      </w:r>
    </w:p>
    <w:p w14:paraId="3FD730F1" w14:textId="71F0FD2F" w:rsidR="00766C52" w:rsidRPr="006D3FCD" w:rsidRDefault="006D3FCD" w:rsidP="00766C52">
      <w:pPr>
        <w:pStyle w:val="Paragrafoelenco"/>
        <w:numPr>
          <w:ilvl w:val="1"/>
          <w:numId w:val="11"/>
        </w:numPr>
        <w:snapToGrid w:val="0"/>
        <w:spacing w:before="120"/>
        <w:contextualSpacing w:val="0"/>
        <w:jc w:val="both"/>
        <w:rPr>
          <w:rFonts w:asciiTheme="minorHAnsi" w:hAnsiTheme="minorHAnsi"/>
          <w:b/>
          <w:bCs/>
          <w:i/>
          <w:iCs/>
          <w:sz w:val="22"/>
          <w:szCs w:val="22"/>
          <w:lang w:val="it-IT" w:eastAsia="en-GB"/>
        </w:rPr>
      </w:pPr>
      <w:r w:rsidRPr="006D3FCD">
        <w:rPr>
          <w:rFonts w:asciiTheme="minorHAnsi" w:hAnsiTheme="minorHAnsi"/>
          <w:b/>
          <w:sz w:val="22"/>
          <w:szCs w:val="22"/>
          <w:u w:val="single"/>
          <w:lang w:val="it-IT" w:eastAsia="en-GB"/>
        </w:rPr>
        <w:t>Estate 2020</w:t>
      </w:r>
      <w:r w:rsidRPr="006D3FCD">
        <w:rPr>
          <w:rFonts w:asciiTheme="minorHAnsi" w:hAnsiTheme="minorHAnsi"/>
          <w:sz w:val="22"/>
          <w:szCs w:val="22"/>
          <w:lang w:val="it-IT" w:eastAsia="en-GB"/>
        </w:rPr>
        <w:t>: le date estate dovranno essere decise tra</w:t>
      </w:r>
      <w:r>
        <w:rPr>
          <w:rFonts w:asciiTheme="minorHAnsi" w:hAnsiTheme="minorHAnsi"/>
          <w:sz w:val="22"/>
          <w:szCs w:val="22"/>
          <w:lang w:val="it-IT" w:eastAsia="en-GB"/>
        </w:rPr>
        <w:t xml:space="preserve"> le università partner dello specifico CS.</w:t>
      </w:r>
    </w:p>
    <w:p w14:paraId="0B0A7E33" w14:textId="239B256D" w:rsidR="006D3FCD" w:rsidRPr="006D3FCD" w:rsidRDefault="006D3FCD" w:rsidP="006D3FCD">
      <w:pPr>
        <w:pStyle w:val="Paragrafoelenco"/>
        <w:numPr>
          <w:ilvl w:val="1"/>
          <w:numId w:val="11"/>
        </w:numPr>
        <w:snapToGrid w:val="0"/>
        <w:spacing w:before="120"/>
        <w:contextualSpacing w:val="0"/>
        <w:jc w:val="both"/>
        <w:rPr>
          <w:rFonts w:asciiTheme="minorHAnsi" w:hAnsiTheme="minorHAnsi"/>
          <w:b/>
          <w:bCs/>
          <w:i/>
          <w:iCs/>
          <w:sz w:val="22"/>
          <w:szCs w:val="22"/>
          <w:lang w:eastAsia="en-GB"/>
        </w:rPr>
      </w:pPr>
      <w:proofErr w:type="spellStart"/>
      <w:r w:rsidRPr="00C15B23">
        <w:rPr>
          <w:rFonts w:asciiTheme="minorHAnsi" w:hAnsiTheme="minorHAnsi"/>
          <w:b/>
          <w:bCs/>
          <w:sz w:val="22"/>
          <w:szCs w:val="22"/>
          <w:u w:val="single"/>
          <w:lang w:eastAsia="en-GB"/>
        </w:rPr>
        <w:t>Estat</w:t>
      </w:r>
      <w:r w:rsidR="002D46A8" w:rsidRPr="00C15B23">
        <w:rPr>
          <w:rFonts w:asciiTheme="minorHAnsi" w:hAnsiTheme="minorHAnsi"/>
          <w:b/>
          <w:bCs/>
          <w:sz w:val="22"/>
          <w:szCs w:val="22"/>
          <w:u w:val="single"/>
          <w:lang w:eastAsia="en-GB"/>
        </w:rPr>
        <w:t>i</w:t>
      </w:r>
      <w:proofErr w:type="spellEnd"/>
      <w:r>
        <w:rPr>
          <w:rFonts w:asciiTheme="minorHAnsi" w:hAnsiTheme="minorHAnsi"/>
          <w:b/>
          <w:bCs/>
          <w:sz w:val="22"/>
          <w:szCs w:val="22"/>
          <w:u w:val="single"/>
          <w:lang w:eastAsia="en-GB"/>
        </w:rPr>
        <w:t xml:space="preserve"> 2021, 2022</w:t>
      </w:r>
    </w:p>
    <w:p w14:paraId="0992D3F2" w14:textId="1AC72503" w:rsidR="006D3FCD" w:rsidRPr="00AD53D6" w:rsidRDefault="006D3FCD" w:rsidP="006D3FCD">
      <w:pPr>
        <w:pStyle w:val="NormaleWeb"/>
        <w:numPr>
          <w:ilvl w:val="0"/>
          <w:numId w:val="11"/>
        </w:numPr>
        <w:spacing w:before="120" w:beforeAutospacing="0" w:after="0" w:afterAutospacing="0"/>
        <w:jc w:val="both"/>
        <w:textAlignment w:val="baseline"/>
        <w:rPr>
          <w:rFonts w:ascii="Calibri" w:hAnsi="Calibri" w:cs="Calibri"/>
          <w:color w:val="000000"/>
          <w:sz w:val="22"/>
          <w:szCs w:val="22"/>
          <w:lang w:val="it-IT"/>
        </w:rPr>
      </w:pPr>
      <w:r w:rsidRPr="00AD53D6">
        <w:rPr>
          <w:rFonts w:ascii="Calibri" w:hAnsi="Calibri" w:cs="Calibri"/>
          <w:color w:val="000000"/>
          <w:sz w:val="22"/>
          <w:szCs w:val="22"/>
          <w:lang w:val="it-IT"/>
        </w:rPr>
        <w:t xml:space="preserve">Ogni Università/Facoltà/Scuola/Dipartimento è libera/o di seguire le proprie procedure di conferma interne e il proprio regolamento per la partecipazione al </w:t>
      </w:r>
      <w:r>
        <w:rPr>
          <w:rFonts w:ascii="Calibri" w:hAnsi="Calibri" w:cs="Calibri"/>
          <w:color w:val="000000"/>
          <w:sz w:val="22"/>
          <w:szCs w:val="22"/>
          <w:lang w:val="it-IT"/>
        </w:rPr>
        <w:t>CS.</w:t>
      </w:r>
    </w:p>
    <w:p w14:paraId="3250D7A9" w14:textId="77777777" w:rsidR="00766C52" w:rsidRPr="006D3FCD" w:rsidRDefault="00766C52" w:rsidP="00766C52">
      <w:pPr>
        <w:snapToGrid w:val="0"/>
        <w:spacing w:before="120"/>
        <w:jc w:val="both"/>
        <w:rPr>
          <w:rFonts w:asciiTheme="minorHAnsi" w:hAnsiTheme="minorHAnsi"/>
          <w:b/>
          <w:bCs/>
          <w:i/>
          <w:iCs/>
          <w:sz w:val="22"/>
          <w:szCs w:val="22"/>
          <w:lang w:val="it-IT"/>
        </w:rPr>
      </w:pPr>
    </w:p>
    <w:p w14:paraId="754B8A43" w14:textId="77777777" w:rsidR="00EC1204" w:rsidRPr="00F96E1F" w:rsidRDefault="00EC1204" w:rsidP="00EC1204">
      <w:pPr>
        <w:snapToGrid w:val="0"/>
        <w:spacing w:before="120"/>
        <w:jc w:val="both"/>
        <w:rPr>
          <w:rFonts w:asciiTheme="minorHAnsi" w:hAnsiTheme="minorHAnsi"/>
          <w:b/>
          <w:bCs/>
          <w:i/>
          <w:iCs/>
          <w:sz w:val="22"/>
          <w:szCs w:val="22"/>
          <w:lang w:val="it-IT"/>
        </w:rPr>
      </w:pPr>
      <w:r w:rsidRPr="00F96E1F">
        <w:rPr>
          <w:rFonts w:asciiTheme="minorHAnsi" w:hAnsiTheme="minorHAnsi"/>
          <w:b/>
          <w:bCs/>
          <w:i/>
          <w:iCs/>
          <w:sz w:val="22"/>
          <w:szCs w:val="22"/>
          <w:lang w:val="it-IT"/>
        </w:rPr>
        <w:t>Scadenza del bando – procedu</w:t>
      </w:r>
      <w:r>
        <w:rPr>
          <w:rFonts w:asciiTheme="minorHAnsi" w:hAnsiTheme="minorHAnsi"/>
          <w:b/>
          <w:bCs/>
          <w:i/>
          <w:iCs/>
          <w:sz w:val="22"/>
          <w:szCs w:val="22"/>
          <w:lang w:val="it-IT"/>
        </w:rPr>
        <w:t xml:space="preserve">re per la consegna </w:t>
      </w:r>
    </w:p>
    <w:p w14:paraId="7ADFC312" w14:textId="77777777" w:rsidR="00EC1204" w:rsidRPr="00EC1204" w:rsidRDefault="00EC1204" w:rsidP="00766C52">
      <w:pPr>
        <w:snapToGrid w:val="0"/>
        <w:spacing w:before="120"/>
        <w:jc w:val="both"/>
        <w:rPr>
          <w:rFonts w:asciiTheme="minorHAnsi" w:hAnsiTheme="minorHAnsi"/>
          <w:b/>
          <w:bCs/>
          <w:i/>
          <w:iCs/>
          <w:sz w:val="22"/>
          <w:szCs w:val="22"/>
          <w:lang w:val="it-IT"/>
        </w:rPr>
      </w:pPr>
    </w:p>
    <w:p w14:paraId="57F75A7B" w14:textId="24105B6B" w:rsidR="00835172" w:rsidRPr="00835172" w:rsidRDefault="00835172" w:rsidP="00766C52">
      <w:pPr>
        <w:pStyle w:val="Paragrafoelenco"/>
        <w:numPr>
          <w:ilvl w:val="0"/>
          <w:numId w:val="12"/>
        </w:numPr>
        <w:snapToGrid w:val="0"/>
        <w:spacing w:before="120"/>
        <w:contextualSpacing w:val="0"/>
        <w:jc w:val="both"/>
        <w:rPr>
          <w:rFonts w:asciiTheme="minorHAnsi" w:hAnsiTheme="minorHAnsi"/>
          <w:b/>
          <w:i/>
          <w:iCs/>
          <w:sz w:val="22"/>
          <w:szCs w:val="22"/>
          <w:u w:val="single"/>
          <w:lang w:val="it-IT" w:eastAsia="en-GB"/>
        </w:rPr>
      </w:pPr>
      <w:r w:rsidRPr="00835172">
        <w:rPr>
          <w:rFonts w:asciiTheme="minorHAnsi" w:hAnsiTheme="minorHAnsi"/>
          <w:iCs/>
          <w:sz w:val="22"/>
          <w:szCs w:val="22"/>
          <w:lang w:val="it-IT" w:eastAsia="en-GB"/>
        </w:rPr>
        <w:t>Le proposte per l’organizzazione d</w:t>
      </w:r>
      <w:r>
        <w:rPr>
          <w:rFonts w:asciiTheme="minorHAnsi" w:hAnsiTheme="minorHAnsi"/>
          <w:iCs/>
          <w:sz w:val="22"/>
          <w:szCs w:val="22"/>
          <w:lang w:val="it-IT" w:eastAsia="en-GB"/>
        </w:rPr>
        <w:t xml:space="preserve">el CS dovrebbero essere presentate entro il </w:t>
      </w:r>
      <w:proofErr w:type="gramStart"/>
      <w:r w:rsidRPr="00835172">
        <w:rPr>
          <w:rFonts w:asciiTheme="minorHAnsi" w:hAnsiTheme="minorHAnsi"/>
          <w:b/>
          <w:iCs/>
          <w:sz w:val="22"/>
          <w:szCs w:val="22"/>
          <w:u w:val="single"/>
          <w:lang w:val="it-IT" w:eastAsia="en-GB"/>
        </w:rPr>
        <w:t>1 Aprile</w:t>
      </w:r>
      <w:proofErr w:type="gramEnd"/>
      <w:r w:rsidRPr="00835172">
        <w:rPr>
          <w:rFonts w:asciiTheme="minorHAnsi" w:hAnsiTheme="minorHAnsi"/>
          <w:b/>
          <w:iCs/>
          <w:sz w:val="22"/>
          <w:szCs w:val="22"/>
          <w:u w:val="single"/>
          <w:lang w:val="it-IT" w:eastAsia="en-GB"/>
        </w:rPr>
        <w:t xml:space="preserve"> 2020 per i CS da tenersi durante l’estate 2020.</w:t>
      </w:r>
    </w:p>
    <w:p w14:paraId="5B707305" w14:textId="29819588" w:rsidR="00835172" w:rsidRPr="00835172" w:rsidRDefault="00835172" w:rsidP="00766C52">
      <w:pPr>
        <w:pStyle w:val="Paragrafoelenco"/>
        <w:numPr>
          <w:ilvl w:val="0"/>
          <w:numId w:val="12"/>
        </w:numPr>
        <w:snapToGrid w:val="0"/>
        <w:spacing w:before="120"/>
        <w:contextualSpacing w:val="0"/>
        <w:jc w:val="both"/>
        <w:rPr>
          <w:rFonts w:asciiTheme="minorHAnsi" w:hAnsiTheme="minorHAnsi"/>
          <w:iCs/>
          <w:sz w:val="22"/>
          <w:szCs w:val="22"/>
          <w:lang w:val="it-IT" w:eastAsia="en-GB"/>
        </w:rPr>
      </w:pPr>
      <w:r w:rsidRPr="00835172">
        <w:rPr>
          <w:rFonts w:asciiTheme="minorHAnsi" w:hAnsiTheme="minorHAnsi"/>
          <w:iCs/>
          <w:sz w:val="22"/>
          <w:szCs w:val="22"/>
          <w:lang w:val="it-IT" w:eastAsia="en-GB"/>
        </w:rPr>
        <w:t>Per i CS da te</w:t>
      </w:r>
      <w:r>
        <w:rPr>
          <w:rFonts w:asciiTheme="minorHAnsi" w:hAnsiTheme="minorHAnsi"/>
          <w:iCs/>
          <w:sz w:val="22"/>
          <w:szCs w:val="22"/>
          <w:lang w:val="it-IT" w:eastAsia="en-GB"/>
        </w:rPr>
        <w:t xml:space="preserve">nersi durante gli anni accademici prossimi venturi, le proposte dovrebbero essere presentate entro il </w:t>
      </w:r>
      <w:r w:rsidRPr="00835172">
        <w:rPr>
          <w:rFonts w:asciiTheme="minorHAnsi" w:hAnsiTheme="minorHAnsi"/>
          <w:b/>
          <w:iCs/>
          <w:sz w:val="22"/>
          <w:szCs w:val="22"/>
          <w:u w:val="single"/>
          <w:lang w:val="it-IT" w:eastAsia="en-GB"/>
        </w:rPr>
        <w:t xml:space="preserve">31 Ottobre per i CS che si terranno durante il prossimo semestre primaverile ed entro il </w:t>
      </w:r>
      <w:proofErr w:type="gramStart"/>
      <w:r w:rsidRPr="00835172">
        <w:rPr>
          <w:rFonts w:asciiTheme="minorHAnsi" w:hAnsiTheme="minorHAnsi"/>
          <w:b/>
          <w:iCs/>
          <w:sz w:val="22"/>
          <w:szCs w:val="22"/>
          <w:u w:val="single"/>
          <w:lang w:val="it-IT" w:eastAsia="en-GB"/>
        </w:rPr>
        <w:t>1 Aprile</w:t>
      </w:r>
      <w:proofErr w:type="gramEnd"/>
      <w:r w:rsidRPr="00835172">
        <w:rPr>
          <w:rFonts w:asciiTheme="minorHAnsi" w:hAnsiTheme="minorHAnsi"/>
          <w:b/>
          <w:iCs/>
          <w:sz w:val="22"/>
          <w:szCs w:val="22"/>
          <w:u w:val="single"/>
          <w:lang w:val="it-IT" w:eastAsia="en-GB"/>
        </w:rPr>
        <w:t xml:space="preserve"> per i CS che si terranno durante il prossimo semestre estivo o invernale.</w:t>
      </w:r>
      <w:r>
        <w:rPr>
          <w:rFonts w:asciiTheme="minorHAnsi" w:hAnsiTheme="minorHAnsi"/>
          <w:iCs/>
          <w:sz w:val="22"/>
          <w:szCs w:val="22"/>
          <w:lang w:val="it-IT" w:eastAsia="en-GB"/>
        </w:rPr>
        <w:t xml:space="preserve"> </w:t>
      </w:r>
    </w:p>
    <w:p w14:paraId="638E5502" w14:textId="77777777" w:rsidR="00835172" w:rsidRPr="00F96E1F" w:rsidRDefault="00835172" w:rsidP="00835172">
      <w:pPr>
        <w:pStyle w:val="Paragrafoelenco"/>
        <w:numPr>
          <w:ilvl w:val="0"/>
          <w:numId w:val="12"/>
        </w:numPr>
        <w:snapToGrid w:val="0"/>
        <w:spacing w:before="120"/>
        <w:contextualSpacing w:val="0"/>
        <w:jc w:val="both"/>
        <w:rPr>
          <w:rFonts w:asciiTheme="minorHAnsi" w:hAnsiTheme="minorHAnsi"/>
          <w:iCs/>
          <w:sz w:val="22"/>
          <w:szCs w:val="22"/>
          <w:lang w:val="it-IT" w:eastAsia="en-GB"/>
        </w:rPr>
      </w:pPr>
      <w:r>
        <w:rPr>
          <w:rFonts w:asciiTheme="minorHAnsi" w:hAnsiTheme="minorHAnsi"/>
          <w:iCs/>
          <w:sz w:val="22"/>
          <w:szCs w:val="22"/>
          <w:lang w:val="it-IT" w:eastAsia="en-GB"/>
        </w:rPr>
        <w:t xml:space="preserve">Le proposte devono essere inoltrate: </w:t>
      </w:r>
    </w:p>
    <w:p w14:paraId="6660113B" w14:textId="4FC3E6AF" w:rsidR="00835172" w:rsidRPr="00994FD6" w:rsidRDefault="00835172" w:rsidP="00835172">
      <w:pPr>
        <w:pStyle w:val="Paragrafoelenco"/>
        <w:numPr>
          <w:ilvl w:val="1"/>
          <w:numId w:val="12"/>
        </w:numPr>
        <w:snapToGrid w:val="0"/>
        <w:spacing w:before="120"/>
        <w:contextualSpacing w:val="0"/>
        <w:jc w:val="both"/>
        <w:rPr>
          <w:rFonts w:asciiTheme="minorHAnsi" w:hAnsiTheme="minorHAnsi"/>
          <w:iCs/>
          <w:sz w:val="22"/>
          <w:szCs w:val="22"/>
          <w:lang w:val="it-IT" w:eastAsia="en-GB"/>
        </w:rPr>
      </w:pPr>
      <w:r w:rsidRPr="00994FD6">
        <w:rPr>
          <w:rFonts w:asciiTheme="minorHAnsi" w:hAnsiTheme="minorHAnsi"/>
          <w:iCs/>
          <w:sz w:val="22"/>
          <w:szCs w:val="22"/>
          <w:lang w:val="it-IT" w:eastAsia="en-GB"/>
        </w:rPr>
        <w:t xml:space="preserve">Dal membro responsabile della Facoltà/Scuola dell’Università CIVIS che ospiterà per prima </w:t>
      </w:r>
      <w:r>
        <w:rPr>
          <w:rFonts w:asciiTheme="minorHAnsi" w:hAnsiTheme="minorHAnsi"/>
          <w:iCs/>
          <w:sz w:val="22"/>
          <w:szCs w:val="22"/>
          <w:lang w:val="it-IT" w:eastAsia="en-GB"/>
        </w:rPr>
        <w:t>il CS</w:t>
      </w:r>
      <w:r w:rsidRPr="00994FD6">
        <w:rPr>
          <w:rFonts w:asciiTheme="minorHAnsi" w:hAnsiTheme="minorHAnsi"/>
          <w:sz w:val="22"/>
          <w:szCs w:val="22"/>
          <w:lang w:val="it-IT" w:eastAsia="en-GB"/>
        </w:rPr>
        <w:t xml:space="preserve"> nell’anno accademico successivo;</w:t>
      </w:r>
    </w:p>
    <w:p w14:paraId="0E81E6AB" w14:textId="5932FD2F" w:rsidR="00835172" w:rsidRPr="00994FD6" w:rsidRDefault="00835172" w:rsidP="00835172">
      <w:pPr>
        <w:pStyle w:val="Paragrafoelenco"/>
        <w:numPr>
          <w:ilvl w:val="1"/>
          <w:numId w:val="12"/>
        </w:numPr>
        <w:snapToGrid w:val="0"/>
        <w:spacing w:before="120"/>
        <w:contextualSpacing w:val="0"/>
        <w:jc w:val="both"/>
        <w:rPr>
          <w:rFonts w:asciiTheme="minorHAnsi" w:hAnsiTheme="minorHAnsi"/>
          <w:iCs/>
          <w:sz w:val="22"/>
          <w:szCs w:val="22"/>
          <w:lang w:val="it-IT" w:eastAsia="en-GB"/>
        </w:rPr>
      </w:pPr>
      <w:r w:rsidRPr="00994FD6">
        <w:rPr>
          <w:rFonts w:asciiTheme="minorHAnsi" w:hAnsiTheme="minorHAnsi"/>
          <w:iCs/>
          <w:sz w:val="22"/>
          <w:szCs w:val="22"/>
          <w:lang w:val="it-IT" w:eastAsia="en-GB"/>
        </w:rPr>
        <w:t xml:space="preserve">Compilando il modulo di iscrizione </w:t>
      </w:r>
      <w:r>
        <w:rPr>
          <w:rFonts w:asciiTheme="minorHAnsi" w:hAnsiTheme="minorHAnsi"/>
          <w:sz w:val="22"/>
          <w:szCs w:val="22"/>
          <w:lang w:val="it-IT" w:eastAsia="en-GB"/>
        </w:rPr>
        <w:t>CS</w:t>
      </w:r>
      <w:r w:rsidRPr="00994FD6">
        <w:rPr>
          <w:rFonts w:asciiTheme="minorHAnsi" w:hAnsiTheme="minorHAnsi"/>
          <w:sz w:val="22"/>
          <w:szCs w:val="22"/>
          <w:lang w:val="it-IT" w:eastAsia="en-GB"/>
        </w:rPr>
        <w:t xml:space="preserve">, firmato congiuntamente dai </w:t>
      </w:r>
      <w:r w:rsidR="002D46A8" w:rsidRPr="00C15B23">
        <w:rPr>
          <w:rFonts w:asciiTheme="minorHAnsi" w:hAnsiTheme="minorHAnsi"/>
          <w:sz w:val="22"/>
          <w:szCs w:val="22"/>
          <w:lang w:val="it-IT" w:eastAsia="en-GB"/>
        </w:rPr>
        <w:t>propri</w:t>
      </w:r>
      <w:r w:rsidR="002D46A8">
        <w:rPr>
          <w:rFonts w:asciiTheme="minorHAnsi" w:hAnsiTheme="minorHAnsi"/>
          <w:sz w:val="22"/>
          <w:szCs w:val="22"/>
          <w:lang w:val="it-IT" w:eastAsia="en-GB"/>
        </w:rPr>
        <w:t xml:space="preserve"> </w:t>
      </w:r>
      <w:r w:rsidRPr="00994FD6">
        <w:rPr>
          <w:rFonts w:asciiTheme="minorHAnsi" w:hAnsiTheme="minorHAnsi"/>
          <w:sz w:val="22"/>
          <w:szCs w:val="22"/>
          <w:lang w:val="it-IT" w:eastAsia="en-GB"/>
        </w:rPr>
        <w:t>pari-ruolo (con documenti scansionati) delle altre università partner;</w:t>
      </w:r>
    </w:p>
    <w:p w14:paraId="287AE69E" w14:textId="651BA6AA" w:rsidR="00835172" w:rsidRPr="00994FD6" w:rsidRDefault="00835172" w:rsidP="00835172">
      <w:pPr>
        <w:pStyle w:val="Paragrafoelenco"/>
        <w:numPr>
          <w:ilvl w:val="1"/>
          <w:numId w:val="12"/>
        </w:numPr>
        <w:snapToGrid w:val="0"/>
        <w:spacing w:before="120"/>
        <w:contextualSpacing w:val="0"/>
        <w:jc w:val="both"/>
        <w:rPr>
          <w:rFonts w:asciiTheme="minorHAnsi" w:hAnsiTheme="minorHAnsi"/>
          <w:iCs/>
          <w:sz w:val="22"/>
          <w:szCs w:val="22"/>
          <w:lang w:eastAsia="en-GB"/>
        </w:rPr>
      </w:pPr>
      <w:proofErr w:type="spellStart"/>
      <w:r w:rsidRPr="00994FD6">
        <w:rPr>
          <w:rFonts w:asciiTheme="minorHAnsi" w:hAnsiTheme="minorHAnsi"/>
          <w:iCs/>
          <w:sz w:val="22"/>
          <w:szCs w:val="22"/>
        </w:rPr>
        <w:t>Inviando</w:t>
      </w:r>
      <w:proofErr w:type="spellEnd"/>
      <w:r w:rsidRPr="00994FD6">
        <w:rPr>
          <w:rFonts w:asciiTheme="minorHAnsi" w:hAnsiTheme="minorHAnsi"/>
          <w:iCs/>
          <w:sz w:val="22"/>
          <w:szCs w:val="22"/>
        </w:rPr>
        <w:t xml:space="preserve"> una email </w:t>
      </w:r>
      <w:r w:rsidRPr="00C15B23">
        <w:rPr>
          <w:rFonts w:asciiTheme="minorHAnsi" w:hAnsiTheme="minorHAnsi"/>
          <w:iCs/>
          <w:sz w:val="22"/>
          <w:szCs w:val="22"/>
        </w:rPr>
        <w:t>al</w:t>
      </w:r>
      <w:r w:rsidRPr="00994FD6">
        <w:rPr>
          <w:rFonts w:asciiTheme="minorHAnsi" w:hAnsiTheme="minorHAnsi"/>
          <w:iCs/>
          <w:sz w:val="22"/>
          <w:szCs w:val="22"/>
        </w:rPr>
        <w:t xml:space="preserve"> </w:t>
      </w:r>
      <w:r w:rsidRPr="00994FD6">
        <w:rPr>
          <w:rFonts w:asciiTheme="minorHAnsi" w:hAnsiTheme="minorHAnsi"/>
          <w:b/>
          <w:bCs/>
          <w:sz w:val="22"/>
          <w:szCs w:val="22"/>
        </w:rPr>
        <w:t>CIVIS Steering Committee</w:t>
      </w:r>
      <w:r w:rsidRPr="00994FD6">
        <w:rPr>
          <w:rFonts w:asciiTheme="minorHAnsi" w:hAnsiTheme="minorHAnsi"/>
          <w:sz w:val="22"/>
          <w:szCs w:val="22"/>
        </w:rPr>
        <w:t xml:space="preserve">: </w:t>
      </w:r>
      <w:hyperlink r:id="rId16" w:history="1">
        <w:r w:rsidRPr="00994FD6">
          <w:rPr>
            <w:rStyle w:val="Collegamentoipertestuale"/>
            <w:rFonts w:asciiTheme="minorHAnsi" w:hAnsiTheme="minorHAnsi"/>
            <w:b/>
            <w:sz w:val="22"/>
            <w:szCs w:val="22"/>
            <w:lang w:eastAsia="en-GB"/>
          </w:rPr>
          <w:t>civis@univ-amu.fr</w:t>
        </w:r>
      </w:hyperlink>
    </w:p>
    <w:p w14:paraId="5866653E" w14:textId="77777777" w:rsidR="00766C52" w:rsidRPr="009B5FCC" w:rsidRDefault="00766C52" w:rsidP="009B5FCC">
      <w:pPr>
        <w:snapToGrid w:val="0"/>
        <w:spacing w:before="120"/>
        <w:jc w:val="both"/>
        <w:rPr>
          <w:rFonts w:asciiTheme="minorHAnsi" w:hAnsiTheme="minorHAnsi"/>
          <w:sz w:val="22"/>
          <w:szCs w:val="22"/>
        </w:rPr>
      </w:pPr>
      <w:r w:rsidRPr="009B5FCC">
        <w:rPr>
          <w:rFonts w:asciiTheme="minorHAnsi" w:hAnsiTheme="minorHAnsi"/>
          <w:sz w:val="22"/>
          <w:szCs w:val="22"/>
        </w:rPr>
        <w:br w:type="column"/>
      </w:r>
    </w:p>
    <w:p w14:paraId="63F3EAB2" w14:textId="77777777" w:rsidR="00D07291" w:rsidRPr="00E033CA" w:rsidRDefault="00D07291" w:rsidP="00D07291">
      <w:pPr>
        <w:pStyle w:val="Titolo1"/>
        <w:numPr>
          <w:ilvl w:val="0"/>
          <w:numId w:val="22"/>
        </w:numPr>
        <w:jc w:val="center"/>
        <w:rPr>
          <w:b/>
          <w:bCs/>
          <w:lang w:val="it-IT"/>
        </w:rPr>
      </w:pPr>
      <w:r w:rsidRPr="00E033CA">
        <w:rPr>
          <w:b/>
          <w:bCs/>
          <w:lang w:val="it-IT"/>
        </w:rPr>
        <w:t>CALCOLO DEI COSTI PER C</w:t>
      </w:r>
      <w:r>
        <w:rPr>
          <w:b/>
          <w:bCs/>
          <w:lang w:val="it-IT"/>
        </w:rPr>
        <w:t>OPERTURA SPESE STUDENTI</w:t>
      </w:r>
    </w:p>
    <w:p w14:paraId="1F7FA8CD" w14:textId="77777777" w:rsidR="00D07291" w:rsidRPr="00E033CA" w:rsidRDefault="00D07291" w:rsidP="00D07291">
      <w:pPr>
        <w:rPr>
          <w:lang w:val="it-IT"/>
        </w:rPr>
      </w:pPr>
    </w:p>
    <w:p w14:paraId="7F7B76CB" w14:textId="77777777" w:rsidR="00D07291" w:rsidRPr="00E033CA" w:rsidRDefault="00D07291" w:rsidP="00D07291">
      <w:pPr>
        <w:ind w:left="470"/>
        <w:jc w:val="both"/>
        <w:rPr>
          <w:rFonts w:asciiTheme="minorHAnsi" w:hAnsiTheme="minorHAnsi"/>
          <w:color w:val="000000"/>
          <w:sz w:val="22"/>
          <w:szCs w:val="22"/>
          <w:lang w:val="it-IT"/>
        </w:rPr>
      </w:pPr>
    </w:p>
    <w:p w14:paraId="3E893E09" w14:textId="77777777" w:rsidR="00D07291" w:rsidRPr="005F3A92" w:rsidRDefault="00D07291" w:rsidP="00D07291">
      <w:pPr>
        <w:pStyle w:val="Paragrafoelenco"/>
        <w:numPr>
          <w:ilvl w:val="0"/>
          <w:numId w:val="23"/>
        </w:numPr>
        <w:jc w:val="both"/>
        <w:rPr>
          <w:rFonts w:asciiTheme="minorHAnsi" w:hAnsiTheme="minorHAnsi"/>
          <w:color w:val="000000"/>
          <w:sz w:val="22"/>
          <w:szCs w:val="22"/>
          <w:lang w:val="it-IT"/>
        </w:rPr>
      </w:pPr>
      <w:r w:rsidRPr="005F3A92">
        <w:rPr>
          <w:rFonts w:asciiTheme="minorHAnsi" w:hAnsiTheme="minorHAnsi"/>
          <w:color w:val="000000"/>
          <w:sz w:val="22"/>
          <w:szCs w:val="22"/>
          <w:lang w:val="it-IT"/>
        </w:rPr>
        <w:t>I costi di viaggio e</w:t>
      </w:r>
      <w:r>
        <w:rPr>
          <w:rFonts w:asciiTheme="minorHAnsi" w:hAnsiTheme="minorHAnsi"/>
          <w:color w:val="000000"/>
          <w:sz w:val="22"/>
          <w:szCs w:val="22"/>
          <w:lang w:val="it-IT"/>
        </w:rPr>
        <w:t xml:space="preserve"> di sostegno economico individuale per le attività di mobilità studentesca a breve termine e miscellanea sono basate su costi unitari sulla base del regolamento interno che si applica a tutti i beneficiari.</w:t>
      </w:r>
    </w:p>
    <w:p w14:paraId="321DB583" w14:textId="77777777" w:rsidR="00D07291" w:rsidRPr="00F936CC" w:rsidRDefault="00D07291" w:rsidP="00D07291">
      <w:pPr>
        <w:pStyle w:val="Paragrafoelenco"/>
        <w:numPr>
          <w:ilvl w:val="0"/>
          <w:numId w:val="23"/>
        </w:numPr>
        <w:jc w:val="both"/>
        <w:rPr>
          <w:rFonts w:asciiTheme="minorHAnsi" w:hAnsiTheme="minorHAnsi"/>
          <w:color w:val="000000"/>
          <w:sz w:val="22"/>
          <w:szCs w:val="22"/>
          <w:lang w:val="it-IT"/>
        </w:rPr>
      </w:pPr>
      <w:r w:rsidRPr="00F936CC">
        <w:rPr>
          <w:rFonts w:asciiTheme="minorHAnsi" w:hAnsiTheme="minorHAnsi"/>
          <w:color w:val="000000"/>
          <w:sz w:val="22"/>
          <w:szCs w:val="22"/>
          <w:lang w:val="it-IT"/>
        </w:rPr>
        <w:t>Tali costi unitar</w:t>
      </w:r>
      <w:r>
        <w:rPr>
          <w:rFonts w:asciiTheme="minorHAnsi" w:hAnsiTheme="minorHAnsi"/>
          <w:color w:val="000000"/>
          <w:sz w:val="22"/>
          <w:szCs w:val="22"/>
          <w:lang w:val="it-IT"/>
        </w:rPr>
        <w:t>i</w:t>
      </w:r>
      <w:r w:rsidRPr="00F936CC">
        <w:rPr>
          <w:rFonts w:asciiTheme="minorHAnsi" w:hAnsiTheme="minorHAnsi"/>
          <w:color w:val="000000"/>
          <w:sz w:val="22"/>
          <w:szCs w:val="22"/>
          <w:lang w:val="it-IT"/>
        </w:rPr>
        <w:t xml:space="preserve"> sono b</w:t>
      </w:r>
      <w:r>
        <w:rPr>
          <w:rFonts w:asciiTheme="minorHAnsi" w:hAnsiTheme="minorHAnsi"/>
          <w:color w:val="000000"/>
          <w:sz w:val="22"/>
          <w:szCs w:val="22"/>
          <w:lang w:val="it-IT"/>
        </w:rPr>
        <w:t>asati sulla guida del programma Erasmus +2020 e sono i seguenti:</w:t>
      </w:r>
    </w:p>
    <w:p w14:paraId="38C93F0D" w14:textId="77777777" w:rsidR="00D07291" w:rsidRPr="00F936CC" w:rsidRDefault="00D07291" w:rsidP="00D07291">
      <w:pPr>
        <w:ind w:firstLine="40"/>
        <w:jc w:val="both"/>
        <w:rPr>
          <w:rFonts w:asciiTheme="minorHAnsi" w:hAnsiTheme="minorHAnsi"/>
          <w:color w:val="000000"/>
          <w:sz w:val="22"/>
          <w:szCs w:val="22"/>
          <w:lang w:val="it-IT"/>
        </w:rPr>
      </w:pPr>
    </w:p>
    <w:p w14:paraId="1B84B51C" w14:textId="77777777" w:rsidR="00D07291" w:rsidRPr="0064656E" w:rsidRDefault="00D07291" w:rsidP="00D07291">
      <w:pPr>
        <w:pStyle w:val="Paragrafoelenco"/>
        <w:numPr>
          <w:ilvl w:val="1"/>
          <w:numId w:val="23"/>
        </w:numPr>
        <w:jc w:val="both"/>
        <w:rPr>
          <w:rFonts w:asciiTheme="minorHAnsi" w:hAnsiTheme="minorHAnsi"/>
          <w:color w:val="000000"/>
          <w:sz w:val="22"/>
          <w:szCs w:val="22"/>
          <w:lang w:val="it-IT"/>
        </w:rPr>
      </w:pPr>
      <w:r w:rsidRPr="0064656E">
        <w:rPr>
          <w:rFonts w:asciiTheme="minorHAnsi" w:hAnsiTheme="minorHAnsi"/>
          <w:iCs/>
          <w:color w:val="000000"/>
          <w:sz w:val="22"/>
          <w:szCs w:val="22"/>
          <w:lang w:val="it-IT"/>
        </w:rPr>
        <w:t>Costi di viaggio basati s</w:t>
      </w:r>
      <w:r>
        <w:rPr>
          <w:rFonts w:asciiTheme="minorHAnsi" w:hAnsiTheme="minorHAnsi"/>
          <w:iCs/>
          <w:color w:val="000000"/>
          <w:sz w:val="22"/>
          <w:szCs w:val="22"/>
          <w:lang w:val="it-IT"/>
        </w:rPr>
        <w:t>ulla distanza percorsa dal partecipante: le distanze devono essere calcolate usando il “</w:t>
      </w:r>
      <w:proofErr w:type="spellStart"/>
      <w:r>
        <w:rPr>
          <w:rFonts w:asciiTheme="minorHAnsi" w:hAnsiTheme="minorHAnsi"/>
          <w:iCs/>
          <w:color w:val="000000"/>
          <w:sz w:val="22"/>
          <w:szCs w:val="22"/>
          <w:lang w:val="it-IT"/>
        </w:rPr>
        <w:t>distance</w:t>
      </w:r>
      <w:proofErr w:type="spellEnd"/>
      <w:r>
        <w:rPr>
          <w:rFonts w:asciiTheme="minorHAnsi" w:hAnsiTheme="minorHAnsi"/>
          <w:iCs/>
          <w:color w:val="000000"/>
          <w:sz w:val="22"/>
          <w:szCs w:val="22"/>
          <w:lang w:val="it-IT"/>
        </w:rPr>
        <w:t xml:space="preserve"> </w:t>
      </w:r>
      <w:proofErr w:type="spellStart"/>
      <w:r>
        <w:rPr>
          <w:rFonts w:asciiTheme="minorHAnsi" w:hAnsiTheme="minorHAnsi"/>
          <w:iCs/>
          <w:color w:val="000000"/>
          <w:sz w:val="22"/>
          <w:szCs w:val="22"/>
          <w:lang w:val="it-IT"/>
        </w:rPr>
        <w:t>calculator</w:t>
      </w:r>
      <w:proofErr w:type="spellEnd"/>
      <w:r>
        <w:rPr>
          <w:rFonts w:asciiTheme="minorHAnsi" w:hAnsiTheme="minorHAnsi"/>
          <w:iCs/>
          <w:color w:val="000000"/>
          <w:sz w:val="22"/>
          <w:szCs w:val="22"/>
          <w:lang w:val="it-IT"/>
        </w:rPr>
        <w:t xml:space="preserve">” adottato dalla Commissione Europea </w:t>
      </w:r>
      <w:r w:rsidRPr="0064656E">
        <w:rPr>
          <w:rFonts w:asciiTheme="minorHAnsi" w:hAnsiTheme="minorHAnsi"/>
          <w:color w:val="000000"/>
          <w:sz w:val="22"/>
          <w:szCs w:val="22"/>
          <w:lang w:val="it-IT"/>
        </w:rPr>
        <w:t>(</w:t>
      </w:r>
      <w:hyperlink r:id="rId17" w:tooltip="http://ec.europa.eu/programmes/erasmus-plus/tools/distance_en.htm" w:history="1">
        <w:r w:rsidRPr="0064656E">
          <w:rPr>
            <w:rStyle w:val="Collegamentoipertestuale"/>
            <w:rFonts w:asciiTheme="minorHAnsi" w:hAnsiTheme="minorHAnsi"/>
            <w:sz w:val="22"/>
            <w:szCs w:val="22"/>
            <w:lang w:val="it-IT"/>
          </w:rPr>
          <w:t>http://ec.europa.eu/programmes/erasmus-plus/tools/distance_en.htm</w:t>
        </w:r>
      </w:hyperlink>
      <w:r w:rsidRPr="0064656E">
        <w:rPr>
          <w:rFonts w:asciiTheme="minorHAnsi" w:hAnsiTheme="minorHAnsi"/>
          <w:color w:val="000000"/>
          <w:sz w:val="22"/>
          <w:szCs w:val="22"/>
          <w:lang w:val="it-IT"/>
        </w:rPr>
        <w:t>).</w:t>
      </w:r>
    </w:p>
    <w:p w14:paraId="4D24AF6A" w14:textId="77777777" w:rsidR="00D07291" w:rsidRPr="0064656E" w:rsidRDefault="00D07291" w:rsidP="00D07291">
      <w:pPr>
        <w:pStyle w:val="Paragrafoelenco"/>
        <w:numPr>
          <w:ilvl w:val="1"/>
          <w:numId w:val="23"/>
        </w:numPr>
        <w:jc w:val="both"/>
        <w:rPr>
          <w:rFonts w:asciiTheme="minorHAnsi" w:hAnsiTheme="minorHAnsi"/>
          <w:color w:val="000000"/>
          <w:sz w:val="22"/>
          <w:szCs w:val="22"/>
          <w:lang w:val="it-IT"/>
        </w:rPr>
      </w:pPr>
      <w:r w:rsidRPr="0064656E">
        <w:rPr>
          <w:rFonts w:asciiTheme="minorHAnsi" w:hAnsiTheme="minorHAnsi"/>
          <w:color w:val="000000"/>
          <w:sz w:val="22"/>
          <w:szCs w:val="22"/>
          <w:lang w:val="it-IT"/>
        </w:rPr>
        <w:t>La distanza del viaggio d</w:t>
      </w:r>
      <w:r>
        <w:rPr>
          <w:rFonts w:asciiTheme="minorHAnsi" w:hAnsiTheme="minorHAnsi"/>
          <w:color w:val="000000"/>
          <w:sz w:val="22"/>
          <w:szCs w:val="22"/>
          <w:lang w:val="it-IT"/>
        </w:rPr>
        <w:t xml:space="preserve">i sola andata deve essere usata per calcolare l’importo del finanziamento europeo che coprirà l’intero viaggio. </w:t>
      </w:r>
    </w:p>
    <w:p w14:paraId="136A50D9" w14:textId="77777777" w:rsidR="00D07291" w:rsidRPr="00820E8E" w:rsidRDefault="00D07291" w:rsidP="00D07291">
      <w:pPr>
        <w:jc w:val="both"/>
        <w:rPr>
          <w:rFonts w:asciiTheme="minorHAnsi" w:hAnsiTheme="minorHAnsi"/>
          <w:color w:val="000000"/>
          <w:sz w:val="22"/>
          <w:szCs w:val="22"/>
        </w:rPr>
      </w:pPr>
      <w:r w:rsidRPr="00820E8E">
        <w:rPr>
          <w:rFonts w:asciiTheme="minorHAnsi" w:hAnsiTheme="minorHAnsi"/>
          <w:color w:val="000000"/>
          <w:sz w:val="22"/>
          <w:szCs w:val="22"/>
        </w:rPr>
        <w:fldChar w:fldCharType="begin"/>
      </w:r>
      <w:r>
        <w:rPr>
          <w:rFonts w:asciiTheme="minorHAnsi" w:hAnsiTheme="minorHAnsi"/>
          <w:color w:val="000000"/>
          <w:sz w:val="22"/>
          <w:szCs w:val="22"/>
        </w:rPr>
        <w:instrText xml:space="preserve"> INCLUDEPICTURE "C:\\var\\folders\\bv\\yznnz9q53qs1vs678bnxrbrw0000gn\\T\\com.microsoft.Word\\WebArchiveCopyPasteTempFiles\\cidimage001.jpg@01D5CC93.25449C90" \* MERGEFORMAT </w:instrText>
      </w:r>
      <w:r w:rsidRPr="00820E8E">
        <w:rPr>
          <w:rFonts w:asciiTheme="minorHAnsi" w:hAnsiTheme="minorHAnsi"/>
          <w:color w:val="000000"/>
          <w:sz w:val="22"/>
          <w:szCs w:val="22"/>
        </w:rPr>
        <w:fldChar w:fldCharType="separate"/>
      </w:r>
      <w:r w:rsidRPr="00820E8E">
        <w:rPr>
          <w:rFonts w:asciiTheme="minorHAnsi" w:hAnsiTheme="minorHAnsi"/>
          <w:noProof/>
          <w:color w:val="000000"/>
          <w:sz w:val="22"/>
          <w:szCs w:val="22"/>
          <w:lang w:eastAsia="en-US"/>
        </w:rPr>
        <w:drawing>
          <wp:inline distT="0" distB="0" distL="0" distR="0" wp14:anchorId="4CF7A4CC" wp14:editId="5379F263">
            <wp:extent cx="5727700" cy="1372870"/>
            <wp:effectExtent l="0" t="0" r="0" b="0"/>
            <wp:docPr id="7" name="Picture 7" descr="cid:image003.jpg@01D5CC8A.65E04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cid:image003.jpg@01D5CC8A.65E04F5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1372870"/>
                    </a:xfrm>
                    <a:prstGeom prst="rect">
                      <a:avLst/>
                    </a:prstGeom>
                    <a:noFill/>
                    <a:ln>
                      <a:noFill/>
                    </a:ln>
                  </pic:spPr>
                </pic:pic>
              </a:graphicData>
            </a:graphic>
          </wp:inline>
        </w:drawing>
      </w:r>
      <w:r w:rsidRPr="00820E8E">
        <w:rPr>
          <w:rFonts w:asciiTheme="minorHAnsi" w:hAnsiTheme="minorHAnsi"/>
          <w:color w:val="000000"/>
          <w:sz w:val="22"/>
          <w:szCs w:val="22"/>
        </w:rPr>
        <w:fldChar w:fldCharType="end"/>
      </w:r>
    </w:p>
    <w:p w14:paraId="70AC586A" w14:textId="77777777" w:rsidR="00D07291" w:rsidRPr="0064656E" w:rsidRDefault="00D07291" w:rsidP="00D07291">
      <w:pPr>
        <w:ind w:left="142" w:hanging="142"/>
        <w:jc w:val="both"/>
        <w:rPr>
          <w:rFonts w:asciiTheme="minorHAnsi" w:hAnsiTheme="minorHAnsi"/>
          <w:i/>
          <w:iCs/>
          <w:color w:val="000000"/>
          <w:sz w:val="22"/>
          <w:szCs w:val="22"/>
          <w:lang w:val="en-GB"/>
        </w:rPr>
      </w:pPr>
      <w:r w:rsidRPr="00820E8E">
        <w:rPr>
          <w:rFonts w:asciiTheme="minorHAnsi" w:hAnsiTheme="minorHAnsi"/>
          <w:i/>
          <w:iCs/>
          <w:color w:val="000000"/>
          <w:sz w:val="22"/>
          <w:szCs w:val="22"/>
          <w:lang w:val="en-GB"/>
        </w:rPr>
        <w:t> </w:t>
      </w:r>
    </w:p>
    <w:tbl>
      <w:tblPr>
        <w:tblW w:w="0" w:type="auto"/>
        <w:tblCellMar>
          <w:left w:w="0" w:type="dxa"/>
          <w:right w:w="0" w:type="dxa"/>
        </w:tblCellMar>
        <w:tblLook w:val="04A0" w:firstRow="1" w:lastRow="0" w:firstColumn="1" w:lastColumn="0" w:noHBand="0" w:noVBand="1"/>
      </w:tblPr>
      <w:tblGrid>
        <w:gridCol w:w="9020"/>
      </w:tblGrid>
      <w:tr w:rsidR="00D07291" w:rsidRPr="00DA55AE" w14:paraId="198F9479" w14:textId="77777777" w:rsidTr="00D841B7">
        <w:trPr>
          <w:trHeight w:val="154"/>
        </w:trPr>
        <w:tc>
          <w:tcPr>
            <w:tcW w:w="9250" w:type="dxa"/>
            <w:tcMar>
              <w:top w:w="0" w:type="dxa"/>
              <w:left w:w="108" w:type="dxa"/>
              <w:bottom w:w="0" w:type="dxa"/>
              <w:right w:w="108" w:type="dxa"/>
            </w:tcMar>
            <w:hideMark/>
          </w:tcPr>
          <w:p w14:paraId="1EC8D491" w14:textId="77777777" w:rsidR="00D07291" w:rsidRPr="00BF6DF9" w:rsidRDefault="00D07291" w:rsidP="00D07291">
            <w:pPr>
              <w:pStyle w:val="Paragrafoelenco"/>
              <w:numPr>
                <w:ilvl w:val="0"/>
                <w:numId w:val="24"/>
              </w:numPr>
              <w:jc w:val="both"/>
              <w:rPr>
                <w:rFonts w:asciiTheme="minorHAnsi" w:hAnsiTheme="minorHAnsi"/>
                <w:sz w:val="22"/>
                <w:szCs w:val="22"/>
                <w:lang w:val="it-IT"/>
              </w:rPr>
            </w:pPr>
            <w:r w:rsidRPr="00BF6DF9">
              <w:rPr>
                <w:rFonts w:asciiTheme="minorHAnsi" w:hAnsiTheme="minorHAnsi"/>
                <w:sz w:val="22"/>
                <w:szCs w:val="22"/>
                <w:lang w:val="it-IT"/>
              </w:rPr>
              <w:t>Il Sostegno economico individuale si basa sulla durata della permanenza calcolata per partecipante (se necessario si può includere un giorno di viaggio precedente l’attività e un giorno di viaggio successivo all’attività).</w:t>
            </w:r>
          </w:p>
        </w:tc>
      </w:tr>
      <w:tr w:rsidR="00D07291" w:rsidRPr="00DA55AE" w14:paraId="06CE6A6C" w14:textId="77777777" w:rsidTr="00D841B7">
        <w:trPr>
          <w:trHeight w:val="154"/>
        </w:trPr>
        <w:tc>
          <w:tcPr>
            <w:tcW w:w="9250" w:type="dxa"/>
            <w:tcMar>
              <w:top w:w="0" w:type="dxa"/>
              <w:left w:w="108" w:type="dxa"/>
              <w:bottom w:w="0" w:type="dxa"/>
              <w:right w:w="108" w:type="dxa"/>
            </w:tcMar>
          </w:tcPr>
          <w:p w14:paraId="343F989C" w14:textId="77777777" w:rsidR="00D07291" w:rsidRPr="0064656E" w:rsidRDefault="00D07291" w:rsidP="00D841B7">
            <w:pPr>
              <w:pStyle w:val="Paragrafoelenco"/>
              <w:ind w:left="862"/>
              <w:jc w:val="both"/>
              <w:rPr>
                <w:rFonts w:asciiTheme="minorHAnsi" w:hAnsiTheme="minorHAnsi"/>
                <w:i/>
                <w:iCs/>
                <w:sz w:val="22"/>
                <w:szCs w:val="22"/>
                <w:lang w:val="it-IT"/>
              </w:rPr>
            </w:pPr>
          </w:p>
        </w:tc>
      </w:tr>
    </w:tbl>
    <w:p w14:paraId="37D56B3B" w14:textId="77777777" w:rsidR="00D07291" w:rsidRPr="00820E8E" w:rsidRDefault="00D07291" w:rsidP="00D07291">
      <w:pPr>
        <w:ind w:left="142"/>
        <w:jc w:val="both"/>
        <w:rPr>
          <w:rFonts w:asciiTheme="minorHAnsi" w:hAnsiTheme="minorHAnsi"/>
          <w:color w:val="000000"/>
          <w:sz w:val="22"/>
          <w:szCs w:val="22"/>
        </w:rPr>
      </w:pPr>
      <w:r w:rsidRPr="00820E8E">
        <w:rPr>
          <w:rFonts w:asciiTheme="minorHAnsi" w:hAnsiTheme="minorHAnsi"/>
          <w:color w:val="000000"/>
          <w:sz w:val="22"/>
          <w:szCs w:val="22"/>
        </w:rPr>
        <w:fldChar w:fldCharType="begin"/>
      </w:r>
      <w:r>
        <w:rPr>
          <w:rFonts w:asciiTheme="minorHAnsi" w:hAnsiTheme="minorHAnsi"/>
          <w:color w:val="000000"/>
          <w:sz w:val="22"/>
          <w:szCs w:val="22"/>
        </w:rPr>
        <w:instrText xml:space="preserve"> INCLUDEPICTURE "C:\\var\\folders\\bv\\yznnz9q53qs1vs678bnxrbrw0000gn\\T\\com.microsoft.Word\\WebArchiveCopyPasteTempFiles\\cidimage002.png@01D5CC93.25449C90" \* MERGEFORMAT </w:instrText>
      </w:r>
      <w:r w:rsidRPr="00820E8E">
        <w:rPr>
          <w:rFonts w:asciiTheme="minorHAnsi" w:hAnsiTheme="minorHAnsi"/>
          <w:color w:val="000000"/>
          <w:sz w:val="22"/>
          <w:szCs w:val="22"/>
        </w:rPr>
        <w:fldChar w:fldCharType="separate"/>
      </w:r>
      <w:r w:rsidRPr="00820E8E">
        <w:rPr>
          <w:rFonts w:asciiTheme="minorHAnsi" w:hAnsiTheme="minorHAnsi"/>
          <w:noProof/>
          <w:color w:val="000000"/>
          <w:sz w:val="22"/>
          <w:szCs w:val="22"/>
          <w:lang w:eastAsia="en-US"/>
        </w:rPr>
        <w:drawing>
          <wp:inline distT="0" distB="0" distL="0" distR="0" wp14:anchorId="0854965C" wp14:editId="30190B75">
            <wp:extent cx="5727700" cy="1153160"/>
            <wp:effectExtent l="0" t="0" r="0" b="2540"/>
            <wp:docPr id="6" name="Picture 6" descr="cid:image010.png@01D5CC8A.65E04F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id:image010.png@01D5CC8A.65E04F5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27700" cy="1153160"/>
                    </a:xfrm>
                    <a:prstGeom prst="rect">
                      <a:avLst/>
                    </a:prstGeom>
                    <a:noFill/>
                    <a:ln>
                      <a:noFill/>
                    </a:ln>
                  </pic:spPr>
                </pic:pic>
              </a:graphicData>
            </a:graphic>
          </wp:inline>
        </w:drawing>
      </w:r>
      <w:r w:rsidRPr="00820E8E">
        <w:rPr>
          <w:rFonts w:asciiTheme="minorHAnsi" w:hAnsiTheme="minorHAnsi"/>
          <w:color w:val="000000"/>
          <w:sz w:val="22"/>
          <w:szCs w:val="22"/>
        </w:rPr>
        <w:fldChar w:fldCharType="end"/>
      </w:r>
    </w:p>
    <w:p w14:paraId="117F808A" w14:textId="77777777" w:rsidR="00D07291" w:rsidRPr="00210D2B" w:rsidRDefault="00D07291" w:rsidP="00D07291">
      <w:pPr>
        <w:ind w:left="142"/>
        <w:jc w:val="both"/>
        <w:rPr>
          <w:rFonts w:asciiTheme="minorHAnsi" w:hAnsiTheme="minorHAnsi"/>
          <w:color w:val="000000"/>
          <w:sz w:val="22"/>
          <w:szCs w:val="22"/>
          <w:lang w:val="it-IT"/>
        </w:rPr>
      </w:pPr>
      <w:r w:rsidRPr="00820E8E">
        <w:rPr>
          <w:rFonts w:asciiTheme="minorHAnsi" w:hAnsiTheme="minorHAnsi"/>
          <w:color w:val="000000"/>
          <w:sz w:val="22"/>
          <w:szCs w:val="22"/>
          <w:lang w:val="de-DE"/>
        </w:rPr>
        <w:t> </w:t>
      </w:r>
    </w:p>
    <w:p w14:paraId="6372FA42" w14:textId="77777777" w:rsidR="00D07291" w:rsidRPr="0064656E" w:rsidRDefault="00D07291" w:rsidP="00D07291">
      <w:pPr>
        <w:snapToGrid w:val="0"/>
        <w:spacing w:before="120"/>
        <w:jc w:val="both"/>
        <w:rPr>
          <w:rFonts w:asciiTheme="minorHAnsi" w:hAnsiTheme="minorHAnsi"/>
          <w:sz w:val="22"/>
          <w:szCs w:val="22"/>
          <w:lang w:val="it-IT"/>
        </w:rPr>
      </w:pPr>
      <w:r w:rsidRPr="0064656E">
        <w:rPr>
          <w:rFonts w:asciiTheme="minorHAnsi" w:hAnsiTheme="minorHAnsi"/>
          <w:sz w:val="22"/>
          <w:szCs w:val="22"/>
          <w:lang w:val="it-IT"/>
        </w:rPr>
        <w:t>Si possono applicare delle l</w:t>
      </w:r>
      <w:r>
        <w:rPr>
          <w:rFonts w:asciiTheme="minorHAnsi" w:hAnsiTheme="minorHAnsi"/>
          <w:sz w:val="22"/>
          <w:szCs w:val="22"/>
          <w:lang w:val="it-IT"/>
        </w:rPr>
        <w:t xml:space="preserve">imitazioni alla quantità delle mobilità studentesche finanziabili, in base alla disponibilità dei fondi. </w:t>
      </w:r>
    </w:p>
    <w:p w14:paraId="67F72FC0" w14:textId="19650F32" w:rsidR="00766C52" w:rsidRPr="00A07EFE" w:rsidRDefault="00AA766B" w:rsidP="00AA766B">
      <w:pPr>
        <w:pStyle w:val="Titolo1"/>
        <w:numPr>
          <w:ilvl w:val="0"/>
          <w:numId w:val="22"/>
        </w:numPr>
        <w:jc w:val="center"/>
        <w:rPr>
          <w:b/>
          <w:bCs/>
          <w:lang w:val="it-IT"/>
        </w:rPr>
      </w:pPr>
      <w:r w:rsidRPr="001963D1">
        <w:rPr>
          <w:rFonts w:asciiTheme="minorHAnsi" w:hAnsiTheme="minorHAnsi"/>
          <w:i/>
          <w:iCs/>
          <w:sz w:val="22"/>
          <w:szCs w:val="22"/>
          <w:lang w:val="it-IT"/>
        </w:rPr>
        <w:br w:type="column"/>
      </w:r>
      <w:bookmarkStart w:id="1" w:name="_Toc30931788"/>
      <w:bookmarkStart w:id="2" w:name="_Toc30932599"/>
      <w:r w:rsidR="00A07EFE" w:rsidRPr="00440E55">
        <w:rPr>
          <w:b/>
          <w:bCs/>
          <w:lang w:val="it-IT"/>
        </w:rPr>
        <w:lastRenderedPageBreak/>
        <w:t>CRITERI GENERAL</w:t>
      </w:r>
      <w:r w:rsidR="00A07EFE">
        <w:rPr>
          <w:b/>
          <w:bCs/>
          <w:lang w:val="it-IT"/>
        </w:rPr>
        <w:t>I</w:t>
      </w:r>
      <w:r w:rsidR="00A07EFE" w:rsidRPr="00440E55">
        <w:rPr>
          <w:b/>
          <w:bCs/>
          <w:lang w:val="it-IT"/>
        </w:rPr>
        <w:t xml:space="preserve"> DI</w:t>
      </w:r>
      <w:r w:rsidR="00A07EFE">
        <w:rPr>
          <w:b/>
          <w:bCs/>
          <w:lang w:val="it-IT"/>
        </w:rPr>
        <w:t xml:space="preserve"> IDONEITA’ </w:t>
      </w:r>
      <w:r w:rsidRPr="00A07EFE">
        <w:rPr>
          <w:b/>
          <w:bCs/>
          <w:lang w:val="it-IT"/>
        </w:rPr>
        <w:t>(CIVIS SCHOOLS)</w:t>
      </w:r>
      <w:bookmarkEnd w:id="1"/>
      <w:bookmarkEnd w:id="2"/>
      <w:r w:rsidRPr="00A07EFE">
        <w:rPr>
          <w:b/>
          <w:bCs/>
          <w:lang w:val="it-IT"/>
        </w:rPr>
        <w:t xml:space="preserve"> </w:t>
      </w:r>
    </w:p>
    <w:p w14:paraId="739792FA" w14:textId="77777777" w:rsidR="00AA766B" w:rsidRPr="00A07EFE" w:rsidRDefault="00AA766B" w:rsidP="00AA766B">
      <w:pPr>
        <w:rPr>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6626"/>
      </w:tblGrid>
      <w:tr w:rsidR="00AA766B" w:rsidRPr="00DA55AE" w14:paraId="7FE37A13" w14:textId="77777777" w:rsidTr="00EC1204">
        <w:tc>
          <w:tcPr>
            <w:tcW w:w="1323" w:type="pct"/>
            <w:shd w:val="clear" w:color="auto" w:fill="auto"/>
            <w:vAlign w:val="center"/>
          </w:tcPr>
          <w:p w14:paraId="1CE1C003" w14:textId="7529A0C7" w:rsidR="00AA766B" w:rsidRPr="00B0104C" w:rsidRDefault="00A07EFE" w:rsidP="00EC1204">
            <w:pPr>
              <w:rPr>
                <w:rFonts w:ascii="Calibri Light" w:hAnsi="Calibri Light" w:cs="Calibri Light"/>
                <w:sz w:val="18"/>
                <w:szCs w:val="18"/>
              </w:rPr>
            </w:pPr>
            <w:r>
              <w:rPr>
                <w:rFonts w:ascii="Calibri Light" w:hAnsi="Calibri Light" w:cs="Calibri Light"/>
                <w:b/>
                <w:bCs/>
                <w:sz w:val="18"/>
                <w:szCs w:val="18"/>
              </w:rPr>
              <w:t xml:space="preserve">Chi </w:t>
            </w:r>
            <w:proofErr w:type="spellStart"/>
            <w:r>
              <w:rPr>
                <w:rFonts w:ascii="Calibri Light" w:hAnsi="Calibri Light" w:cs="Calibri Light"/>
                <w:b/>
                <w:bCs/>
                <w:sz w:val="18"/>
                <w:szCs w:val="18"/>
              </w:rPr>
              <w:t>può</w:t>
            </w:r>
            <w:proofErr w:type="spellEnd"/>
            <w:r>
              <w:rPr>
                <w:rFonts w:ascii="Calibri Light" w:hAnsi="Calibri Light" w:cs="Calibri Light"/>
                <w:b/>
                <w:bCs/>
                <w:sz w:val="18"/>
                <w:szCs w:val="18"/>
              </w:rPr>
              <w:t xml:space="preserve"> fare </w:t>
            </w:r>
            <w:proofErr w:type="spellStart"/>
            <w:r>
              <w:rPr>
                <w:rFonts w:ascii="Calibri Light" w:hAnsi="Calibri Light" w:cs="Calibri Light"/>
                <w:b/>
                <w:bCs/>
                <w:sz w:val="18"/>
                <w:szCs w:val="18"/>
              </w:rPr>
              <w:t>domanda</w:t>
            </w:r>
            <w:proofErr w:type="spellEnd"/>
            <w:r>
              <w:rPr>
                <w:rFonts w:ascii="Calibri Light" w:hAnsi="Calibri Light" w:cs="Calibri Light"/>
                <w:b/>
                <w:bCs/>
                <w:sz w:val="18"/>
                <w:szCs w:val="18"/>
              </w:rPr>
              <w:t>?</w:t>
            </w:r>
          </w:p>
        </w:tc>
        <w:tc>
          <w:tcPr>
            <w:tcW w:w="3677" w:type="pct"/>
            <w:shd w:val="clear" w:color="auto" w:fill="auto"/>
          </w:tcPr>
          <w:p w14:paraId="5909D785" w14:textId="273C51C3" w:rsidR="00A07EFE" w:rsidRPr="00044883" w:rsidRDefault="00A07EFE" w:rsidP="00A07EFE">
            <w:pPr>
              <w:snapToGrid w:val="0"/>
              <w:spacing w:before="120"/>
              <w:jc w:val="both"/>
              <w:rPr>
                <w:rFonts w:ascii="Calibri Light" w:hAnsi="Calibri Light" w:cs="Calibri Light"/>
                <w:sz w:val="18"/>
                <w:szCs w:val="18"/>
                <w:lang w:val="it-IT"/>
              </w:rPr>
            </w:pPr>
            <w:r>
              <w:rPr>
                <w:rFonts w:ascii="Calibri Light" w:hAnsi="Calibri Light" w:cs="Calibri Light"/>
                <w:sz w:val="18"/>
                <w:szCs w:val="18"/>
                <w:lang w:val="it-IT"/>
              </w:rPr>
              <w:t>Le Spring-Summer-</w:t>
            </w:r>
            <w:proofErr w:type="spellStart"/>
            <w:r>
              <w:rPr>
                <w:rFonts w:ascii="Calibri Light" w:hAnsi="Calibri Light" w:cs="Calibri Light"/>
                <w:sz w:val="18"/>
                <w:szCs w:val="18"/>
                <w:lang w:val="it-IT"/>
              </w:rPr>
              <w:t>Winter</w:t>
            </w:r>
            <w:proofErr w:type="spellEnd"/>
            <w:r>
              <w:rPr>
                <w:rFonts w:ascii="Calibri Light" w:hAnsi="Calibri Light" w:cs="Calibri Light"/>
                <w:sz w:val="18"/>
                <w:szCs w:val="18"/>
                <w:lang w:val="it-IT"/>
              </w:rPr>
              <w:t xml:space="preserve"> Schools (IP:CS)</w:t>
            </w:r>
            <w:r w:rsidRPr="00044883">
              <w:rPr>
                <w:rFonts w:ascii="Calibri Light" w:hAnsi="Calibri Light" w:cs="Calibri Light"/>
                <w:sz w:val="18"/>
                <w:szCs w:val="18"/>
                <w:lang w:val="it-IT"/>
              </w:rPr>
              <w:t xml:space="preserve"> p</w:t>
            </w:r>
            <w:r>
              <w:rPr>
                <w:rFonts w:ascii="Calibri Light" w:hAnsi="Calibri Light" w:cs="Calibri Light"/>
                <w:sz w:val="18"/>
                <w:szCs w:val="18"/>
                <w:lang w:val="it-IT"/>
              </w:rPr>
              <w:t>ossono</w:t>
            </w:r>
            <w:r w:rsidRPr="00044883">
              <w:rPr>
                <w:rFonts w:ascii="Calibri Light" w:hAnsi="Calibri Light" w:cs="Calibri Light"/>
                <w:sz w:val="18"/>
                <w:szCs w:val="18"/>
                <w:lang w:val="it-IT"/>
              </w:rPr>
              <w:t xml:space="preserve"> essere organizzat</w:t>
            </w:r>
            <w:r>
              <w:rPr>
                <w:rFonts w:ascii="Calibri Light" w:hAnsi="Calibri Light" w:cs="Calibri Light"/>
                <w:sz w:val="18"/>
                <w:szCs w:val="18"/>
                <w:lang w:val="it-IT"/>
              </w:rPr>
              <w:t>e</w:t>
            </w:r>
            <w:r w:rsidRPr="00044883">
              <w:rPr>
                <w:rFonts w:ascii="Calibri Light" w:hAnsi="Calibri Light" w:cs="Calibri Light"/>
                <w:sz w:val="18"/>
                <w:szCs w:val="18"/>
                <w:lang w:val="it-IT"/>
              </w:rPr>
              <w:t xml:space="preserve"> in modo autonomo da ciascuna Facoltà/Scuola/Dipartimento dell’alleanza CIVIS</w:t>
            </w:r>
            <w:r>
              <w:rPr>
                <w:rFonts w:ascii="Calibri Light" w:hAnsi="Calibri Light" w:cs="Calibri Light"/>
                <w:sz w:val="18"/>
                <w:szCs w:val="18"/>
                <w:lang w:val="it-IT"/>
              </w:rPr>
              <w:t xml:space="preserve"> sia </w:t>
            </w:r>
            <w:r w:rsidRPr="00044883">
              <w:rPr>
                <w:rFonts w:ascii="Calibri Light" w:hAnsi="Calibri Light" w:cs="Calibri Light"/>
                <w:sz w:val="18"/>
                <w:szCs w:val="18"/>
                <w:lang w:val="it-IT"/>
              </w:rPr>
              <w:t>a livello di Facoltà/Scuola/Dipartimento</w:t>
            </w:r>
            <w:r>
              <w:rPr>
                <w:rFonts w:ascii="Calibri Light" w:hAnsi="Calibri Light" w:cs="Calibri Light"/>
                <w:sz w:val="18"/>
                <w:szCs w:val="18"/>
                <w:lang w:val="it-IT"/>
              </w:rPr>
              <w:t xml:space="preserve">, che di </w:t>
            </w:r>
            <w:r w:rsidRPr="00C65143">
              <w:rPr>
                <w:rFonts w:ascii="Calibri Light" w:hAnsi="Calibri Light" w:cs="Calibri Light"/>
                <w:sz w:val="18"/>
                <w:szCs w:val="18"/>
                <w:lang w:val="it-IT"/>
              </w:rPr>
              <w:t>Ufficio Internazionale</w:t>
            </w:r>
            <w:r>
              <w:rPr>
                <w:rFonts w:ascii="Calibri Light" w:hAnsi="Calibri Light" w:cs="Calibri Light"/>
                <w:sz w:val="18"/>
                <w:szCs w:val="18"/>
                <w:lang w:val="it-IT"/>
              </w:rPr>
              <w:t xml:space="preserve"> che in collaborazione tra queste.</w:t>
            </w:r>
          </w:p>
          <w:p w14:paraId="7E36302F" w14:textId="77777777" w:rsidR="00AA766B" w:rsidRPr="00A07EFE" w:rsidRDefault="00AA766B" w:rsidP="00EC1204">
            <w:pPr>
              <w:snapToGrid w:val="0"/>
              <w:jc w:val="both"/>
              <w:rPr>
                <w:rFonts w:ascii="Calibri Light" w:hAnsi="Calibri Light" w:cs="Calibri Light"/>
                <w:sz w:val="18"/>
                <w:szCs w:val="18"/>
                <w:lang w:val="it-IT"/>
              </w:rPr>
            </w:pPr>
          </w:p>
        </w:tc>
      </w:tr>
      <w:tr w:rsidR="00AA766B" w:rsidRPr="00DA55AE" w14:paraId="4B8AC8DA" w14:textId="77777777" w:rsidTr="00EC1204">
        <w:tc>
          <w:tcPr>
            <w:tcW w:w="1323" w:type="pct"/>
            <w:shd w:val="clear" w:color="auto" w:fill="auto"/>
            <w:vAlign w:val="center"/>
          </w:tcPr>
          <w:p w14:paraId="54CF269C" w14:textId="5F5716D9" w:rsidR="00AA766B" w:rsidRPr="00B0104C" w:rsidRDefault="00A07EFE" w:rsidP="00EC1204">
            <w:pPr>
              <w:rPr>
                <w:rFonts w:ascii="Calibri Light" w:hAnsi="Calibri Light" w:cs="Calibri Light"/>
                <w:b/>
                <w:sz w:val="18"/>
                <w:szCs w:val="18"/>
              </w:rPr>
            </w:pPr>
            <w:r>
              <w:rPr>
                <w:rFonts w:ascii="Calibri Light" w:hAnsi="Calibri Light" w:cs="Calibri Light"/>
                <w:b/>
                <w:sz w:val="18"/>
                <w:szCs w:val="18"/>
              </w:rPr>
              <w:t xml:space="preserve">Partner </w:t>
            </w:r>
            <w:proofErr w:type="spellStart"/>
            <w:r>
              <w:rPr>
                <w:rFonts w:ascii="Calibri Light" w:hAnsi="Calibri Light" w:cs="Calibri Light"/>
                <w:b/>
                <w:sz w:val="18"/>
                <w:szCs w:val="18"/>
              </w:rPr>
              <w:t>Idonei</w:t>
            </w:r>
            <w:proofErr w:type="spellEnd"/>
            <w:r>
              <w:rPr>
                <w:rFonts w:ascii="Calibri Light" w:hAnsi="Calibri Light" w:cs="Calibri Light"/>
                <w:b/>
                <w:sz w:val="18"/>
                <w:szCs w:val="18"/>
              </w:rPr>
              <w:t xml:space="preserve"> </w:t>
            </w:r>
          </w:p>
        </w:tc>
        <w:tc>
          <w:tcPr>
            <w:tcW w:w="3677" w:type="pct"/>
            <w:shd w:val="clear" w:color="auto" w:fill="auto"/>
            <w:vAlign w:val="center"/>
          </w:tcPr>
          <w:p w14:paraId="36F76281" w14:textId="77F23D22" w:rsidR="00AA766B" w:rsidRPr="00A07EFE" w:rsidRDefault="00A07EFE" w:rsidP="00A07EFE">
            <w:pPr>
              <w:snapToGrid w:val="0"/>
              <w:jc w:val="both"/>
              <w:rPr>
                <w:rFonts w:ascii="Calibri Light" w:hAnsi="Calibri Light" w:cs="Calibri Light"/>
                <w:bCs/>
                <w:i/>
                <w:iCs/>
                <w:sz w:val="18"/>
                <w:szCs w:val="18"/>
                <w:lang w:val="it-IT"/>
              </w:rPr>
            </w:pPr>
            <w:r>
              <w:rPr>
                <w:rFonts w:ascii="Calibri Light" w:hAnsi="Calibri Light" w:cs="Calibri Light"/>
                <w:sz w:val="18"/>
                <w:szCs w:val="18"/>
                <w:lang w:val="it-IT"/>
              </w:rPr>
              <w:t>Almeno</w:t>
            </w:r>
            <w:r w:rsidRPr="00044883">
              <w:rPr>
                <w:rFonts w:ascii="Calibri Light" w:hAnsi="Calibri Light" w:cs="Calibri Light"/>
                <w:sz w:val="18"/>
                <w:szCs w:val="18"/>
                <w:lang w:val="it-IT"/>
              </w:rPr>
              <w:t xml:space="preserve"> </w:t>
            </w:r>
            <w:proofErr w:type="gramStart"/>
            <w:r w:rsidRPr="00044883">
              <w:rPr>
                <w:rFonts w:ascii="Calibri Light" w:hAnsi="Calibri Light" w:cs="Calibri Light"/>
                <w:sz w:val="18"/>
                <w:szCs w:val="18"/>
                <w:lang w:val="it-IT"/>
              </w:rPr>
              <w:t xml:space="preserve">3 </w:t>
            </w:r>
            <w:r w:rsidR="00245CC9" w:rsidRPr="00044883">
              <w:rPr>
                <w:rFonts w:ascii="Calibri Light" w:hAnsi="Calibri Light" w:cs="Calibri Light"/>
                <w:sz w:val="18"/>
                <w:szCs w:val="18"/>
                <w:lang w:val="it-IT"/>
              </w:rPr>
              <w:t>)</w:t>
            </w:r>
            <w:proofErr w:type="gramEnd"/>
            <w:r w:rsidR="00245CC9" w:rsidRPr="00044883">
              <w:rPr>
                <w:rFonts w:ascii="Calibri Light" w:hAnsi="Calibri Light" w:cs="Calibri Light"/>
                <w:sz w:val="18"/>
                <w:szCs w:val="18"/>
                <w:lang w:val="it-IT"/>
              </w:rPr>
              <w:t xml:space="preserve"> </w:t>
            </w:r>
            <w:r w:rsidR="00245CC9" w:rsidRPr="00C65143">
              <w:rPr>
                <w:rFonts w:ascii="Calibri Light" w:hAnsi="Calibri Light" w:cs="Calibri Light"/>
                <w:sz w:val="18"/>
                <w:szCs w:val="18"/>
                <w:lang w:val="it-IT"/>
              </w:rPr>
              <w:t>o più</w:t>
            </w:r>
            <w:r w:rsidR="00245CC9" w:rsidRPr="00044883">
              <w:rPr>
                <w:rFonts w:ascii="Calibri Light" w:hAnsi="Calibri Light" w:cs="Calibri Light"/>
                <w:sz w:val="18"/>
                <w:szCs w:val="18"/>
                <w:lang w:val="it-IT"/>
              </w:rPr>
              <w:t xml:space="preserve"> </w:t>
            </w:r>
            <w:r w:rsidR="00245CC9">
              <w:rPr>
                <w:rFonts w:ascii="Calibri Light" w:hAnsi="Calibri Light" w:cs="Calibri Light"/>
                <w:sz w:val="18"/>
                <w:szCs w:val="18"/>
                <w:lang w:val="it-IT"/>
              </w:rPr>
              <w:t xml:space="preserve"> </w:t>
            </w:r>
            <w:r w:rsidRPr="00044883">
              <w:rPr>
                <w:rFonts w:ascii="Calibri Light" w:hAnsi="Calibri Light" w:cs="Calibri Light"/>
                <w:sz w:val="18"/>
                <w:szCs w:val="18"/>
                <w:lang w:val="it-IT"/>
              </w:rPr>
              <w:t xml:space="preserve">università dell’alleanza CIVIS (prendendo in considerazione l’equilibrio geografico. </w:t>
            </w:r>
          </w:p>
        </w:tc>
      </w:tr>
      <w:tr w:rsidR="00AA766B" w:rsidRPr="00DA55AE" w14:paraId="4EB07583" w14:textId="77777777" w:rsidTr="00EC1204">
        <w:tc>
          <w:tcPr>
            <w:tcW w:w="1323" w:type="pct"/>
            <w:shd w:val="clear" w:color="auto" w:fill="auto"/>
            <w:vAlign w:val="center"/>
          </w:tcPr>
          <w:p w14:paraId="264832CE" w14:textId="77E8F422" w:rsidR="00AA766B" w:rsidRPr="00B0104C" w:rsidRDefault="00AD0786" w:rsidP="00EC1204">
            <w:pPr>
              <w:rPr>
                <w:rFonts w:ascii="Calibri Light" w:hAnsi="Calibri Light" w:cs="Calibri Light"/>
                <w:b/>
                <w:sz w:val="18"/>
                <w:szCs w:val="18"/>
              </w:rPr>
            </w:pPr>
            <w:proofErr w:type="spellStart"/>
            <w:r>
              <w:rPr>
                <w:rFonts w:ascii="Calibri Light" w:hAnsi="Calibri Light" w:cs="Calibri Light"/>
                <w:b/>
                <w:sz w:val="18"/>
                <w:szCs w:val="18"/>
              </w:rPr>
              <w:t>Attività</w:t>
            </w:r>
            <w:proofErr w:type="spellEnd"/>
            <w:r>
              <w:rPr>
                <w:rFonts w:ascii="Calibri Light" w:hAnsi="Calibri Light" w:cs="Calibri Light"/>
                <w:b/>
                <w:sz w:val="18"/>
                <w:szCs w:val="18"/>
              </w:rPr>
              <w:t xml:space="preserve"> </w:t>
            </w:r>
            <w:proofErr w:type="spellStart"/>
            <w:r>
              <w:rPr>
                <w:rFonts w:ascii="Calibri Light" w:hAnsi="Calibri Light" w:cs="Calibri Light"/>
                <w:b/>
                <w:sz w:val="18"/>
                <w:szCs w:val="18"/>
              </w:rPr>
              <w:t>idonee</w:t>
            </w:r>
            <w:proofErr w:type="spellEnd"/>
            <w:r w:rsidR="00AA766B" w:rsidRPr="00B0104C">
              <w:rPr>
                <w:rFonts w:ascii="Calibri Light" w:hAnsi="Calibri Light" w:cs="Calibri Light"/>
                <w:b/>
                <w:sz w:val="18"/>
                <w:szCs w:val="18"/>
              </w:rPr>
              <w:t xml:space="preserve"> </w:t>
            </w:r>
          </w:p>
        </w:tc>
        <w:tc>
          <w:tcPr>
            <w:tcW w:w="3677" w:type="pct"/>
            <w:shd w:val="clear" w:color="auto" w:fill="auto"/>
          </w:tcPr>
          <w:p w14:paraId="3AD1D9FC" w14:textId="2F2B5055" w:rsidR="00AA766B" w:rsidRPr="00AD0786" w:rsidRDefault="00AD0786" w:rsidP="00EC1204">
            <w:pPr>
              <w:pStyle w:val="Default"/>
              <w:spacing w:before="240"/>
              <w:jc w:val="both"/>
              <w:rPr>
                <w:rFonts w:ascii="Calibri Light" w:hAnsi="Calibri Light" w:cs="Calibri Light"/>
                <w:color w:val="auto"/>
                <w:sz w:val="18"/>
                <w:szCs w:val="18"/>
                <w:lang w:eastAsia="en-GB"/>
              </w:rPr>
            </w:pPr>
            <w:r w:rsidRPr="00AD0786">
              <w:rPr>
                <w:rFonts w:ascii="Calibri Light" w:hAnsi="Calibri Light" w:cs="Calibri Light"/>
                <w:color w:val="auto"/>
                <w:sz w:val="18"/>
                <w:szCs w:val="18"/>
                <w:lang w:eastAsia="en-GB"/>
              </w:rPr>
              <w:t>Un IP:CS comprenderebbe una o più delle seguenti attività:</w:t>
            </w:r>
          </w:p>
          <w:p w14:paraId="2BB5A213" w14:textId="77777777" w:rsidR="00AD0786" w:rsidRPr="00AD0786" w:rsidRDefault="00AD0786" w:rsidP="00AD0786">
            <w:pPr>
              <w:pStyle w:val="Paragrafoelenco"/>
              <w:numPr>
                <w:ilvl w:val="0"/>
                <w:numId w:val="44"/>
              </w:numPr>
              <w:snapToGrid w:val="0"/>
              <w:spacing w:before="120"/>
              <w:contextualSpacing w:val="0"/>
              <w:rPr>
                <w:rFonts w:ascii="Calibri Light" w:hAnsi="Calibri Light" w:cs="Calibri Light"/>
                <w:sz w:val="18"/>
                <w:szCs w:val="18"/>
                <w:lang w:val="it-IT" w:eastAsia="en-GB"/>
              </w:rPr>
            </w:pPr>
            <w:r w:rsidRPr="00AD0786">
              <w:rPr>
                <w:rFonts w:ascii="Calibri Light" w:hAnsi="Calibri Light" w:cs="Calibri Light"/>
                <w:sz w:val="18"/>
                <w:szCs w:val="18"/>
                <w:lang w:val="it-IT" w:eastAsia="en-GB"/>
              </w:rPr>
              <w:t xml:space="preserve">Lezioni o conferenze tenute sia dai professori dell’Università ospitante che dagli ospiti delle università partner sulle tematiche del CS; </w:t>
            </w:r>
          </w:p>
          <w:p w14:paraId="72178608" w14:textId="77777777" w:rsidR="00AD0786" w:rsidRPr="00AD0786" w:rsidRDefault="00AD0786" w:rsidP="00AD0786">
            <w:pPr>
              <w:pStyle w:val="Paragrafoelenco"/>
              <w:numPr>
                <w:ilvl w:val="0"/>
                <w:numId w:val="44"/>
              </w:numPr>
              <w:snapToGrid w:val="0"/>
              <w:spacing w:before="120"/>
              <w:contextualSpacing w:val="0"/>
              <w:rPr>
                <w:rFonts w:ascii="Calibri Light" w:hAnsi="Calibri Light" w:cs="Calibri Light"/>
                <w:sz w:val="18"/>
                <w:szCs w:val="18"/>
                <w:lang w:val="it-IT" w:eastAsia="en-GB"/>
              </w:rPr>
            </w:pPr>
            <w:r w:rsidRPr="00AD0786">
              <w:rPr>
                <w:rFonts w:ascii="Calibri Light" w:hAnsi="Calibri Light" w:cs="Calibri Light"/>
                <w:sz w:val="18"/>
                <w:szCs w:val="18"/>
                <w:lang w:val="it-IT" w:eastAsia="en-GB"/>
              </w:rPr>
              <w:t>Laboratori che coinvolgano docenti &amp;studenti;</w:t>
            </w:r>
          </w:p>
          <w:p w14:paraId="0B7DE246" w14:textId="77777777" w:rsidR="00AD0786" w:rsidRPr="00AD0786" w:rsidRDefault="00AD0786" w:rsidP="00AD0786">
            <w:pPr>
              <w:pStyle w:val="Paragrafoelenco"/>
              <w:numPr>
                <w:ilvl w:val="0"/>
                <w:numId w:val="44"/>
              </w:numPr>
              <w:snapToGrid w:val="0"/>
              <w:spacing w:before="120"/>
              <w:contextualSpacing w:val="0"/>
              <w:rPr>
                <w:rFonts w:ascii="Calibri Light" w:hAnsi="Calibri Light" w:cs="Calibri Light"/>
                <w:sz w:val="18"/>
                <w:szCs w:val="18"/>
                <w:lang w:val="it-IT" w:eastAsia="en-GB"/>
              </w:rPr>
            </w:pPr>
            <w:r w:rsidRPr="00AD0786">
              <w:rPr>
                <w:rFonts w:ascii="Calibri Light" w:hAnsi="Calibri Light" w:cs="Calibri Light"/>
                <w:sz w:val="18"/>
                <w:szCs w:val="18"/>
                <w:lang w:val="it-IT" w:eastAsia="en-GB"/>
              </w:rPr>
              <w:t>Unire teoria e pratica includendo attività sul campo, attività di laboratorio, esperimenti o attività pratiche.</w:t>
            </w:r>
          </w:p>
          <w:p w14:paraId="775E4EF3" w14:textId="77777777" w:rsidR="00AD0786" w:rsidRPr="00AD0786" w:rsidRDefault="00AD0786" w:rsidP="00AD0786">
            <w:pPr>
              <w:pStyle w:val="NormaleWeb"/>
              <w:numPr>
                <w:ilvl w:val="0"/>
                <w:numId w:val="44"/>
              </w:numPr>
              <w:spacing w:before="120" w:beforeAutospacing="0" w:after="0" w:afterAutospacing="0"/>
              <w:textAlignment w:val="baseline"/>
              <w:rPr>
                <w:rFonts w:ascii="Calibri Light" w:hAnsi="Calibri Light" w:cs="Calibri Light"/>
                <w:color w:val="000000"/>
                <w:sz w:val="18"/>
                <w:szCs w:val="18"/>
                <w:lang w:val="it-IT"/>
              </w:rPr>
            </w:pPr>
            <w:r w:rsidRPr="00AD0786">
              <w:rPr>
                <w:rFonts w:ascii="Calibri Light" w:hAnsi="Calibri Light" w:cs="Calibri Light"/>
                <w:color w:val="000000"/>
                <w:sz w:val="18"/>
                <w:szCs w:val="18"/>
                <w:lang w:val="it-IT"/>
              </w:rPr>
              <w:t>Visita ad un’istituzione locale collegata all’ambito di studio scelto. </w:t>
            </w:r>
          </w:p>
          <w:p w14:paraId="2461957C" w14:textId="77777777" w:rsidR="00AA766B" w:rsidRPr="00AD0786" w:rsidRDefault="00AA766B" w:rsidP="00EC1204">
            <w:pPr>
              <w:snapToGrid w:val="0"/>
              <w:spacing w:before="120"/>
              <w:ind w:left="284"/>
              <w:jc w:val="both"/>
              <w:rPr>
                <w:rFonts w:ascii="Calibri Light" w:hAnsi="Calibri Light" w:cs="Calibri Light"/>
                <w:sz w:val="18"/>
                <w:szCs w:val="18"/>
                <w:lang w:val="it-IT"/>
              </w:rPr>
            </w:pPr>
          </w:p>
        </w:tc>
      </w:tr>
      <w:tr w:rsidR="00AA766B" w:rsidRPr="00DA55AE" w14:paraId="1A0E608B" w14:textId="77777777" w:rsidTr="00EC1204">
        <w:tc>
          <w:tcPr>
            <w:tcW w:w="1323" w:type="pct"/>
            <w:shd w:val="clear" w:color="auto" w:fill="auto"/>
            <w:vAlign w:val="center"/>
          </w:tcPr>
          <w:p w14:paraId="6298F6A8" w14:textId="30A6D199" w:rsidR="00AA766B" w:rsidRPr="00B0104C" w:rsidRDefault="003D71E1" w:rsidP="00EC1204">
            <w:pPr>
              <w:rPr>
                <w:rFonts w:ascii="Calibri Light" w:hAnsi="Calibri Light" w:cs="Calibri Light"/>
                <w:b/>
                <w:sz w:val="18"/>
                <w:szCs w:val="18"/>
              </w:rPr>
            </w:pPr>
            <w:proofErr w:type="spellStart"/>
            <w:r>
              <w:rPr>
                <w:rFonts w:ascii="Calibri Light" w:hAnsi="Calibri Light" w:cs="Calibri Light"/>
                <w:b/>
                <w:sz w:val="18"/>
                <w:szCs w:val="18"/>
              </w:rPr>
              <w:t>Tematiche</w:t>
            </w:r>
            <w:proofErr w:type="spellEnd"/>
            <w:r>
              <w:rPr>
                <w:rFonts w:ascii="Calibri Light" w:hAnsi="Calibri Light" w:cs="Calibri Light"/>
                <w:b/>
                <w:sz w:val="18"/>
                <w:szCs w:val="18"/>
              </w:rPr>
              <w:t xml:space="preserve"> </w:t>
            </w:r>
            <w:proofErr w:type="spellStart"/>
            <w:r>
              <w:rPr>
                <w:rFonts w:ascii="Calibri Light" w:hAnsi="Calibri Light" w:cs="Calibri Light"/>
                <w:b/>
                <w:sz w:val="18"/>
                <w:szCs w:val="18"/>
              </w:rPr>
              <w:t>delle</w:t>
            </w:r>
            <w:proofErr w:type="spellEnd"/>
            <w:r>
              <w:rPr>
                <w:rFonts w:ascii="Calibri Light" w:hAnsi="Calibri Light" w:cs="Calibri Light"/>
                <w:b/>
                <w:sz w:val="18"/>
                <w:szCs w:val="18"/>
              </w:rPr>
              <w:t xml:space="preserve"> </w:t>
            </w:r>
            <w:proofErr w:type="spellStart"/>
            <w:r>
              <w:rPr>
                <w:rFonts w:ascii="Calibri Light" w:hAnsi="Calibri Light" w:cs="Calibri Light"/>
                <w:b/>
                <w:sz w:val="18"/>
                <w:szCs w:val="18"/>
              </w:rPr>
              <w:t>attività</w:t>
            </w:r>
            <w:proofErr w:type="spellEnd"/>
            <w:r>
              <w:rPr>
                <w:rFonts w:ascii="Calibri Light" w:hAnsi="Calibri Light" w:cs="Calibri Light"/>
                <w:b/>
                <w:sz w:val="18"/>
                <w:szCs w:val="18"/>
              </w:rPr>
              <w:t xml:space="preserve"> CS</w:t>
            </w:r>
          </w:p>
        </w:tc>
        <w:tc>
          <w:tcPr>
            <w:tcW w:w="3677" w:type="pct"/>
            <w:shd w:val="clear" w:color="auto" w:fill="auto"/>
          </w:tcPr>
          <w:p w14:paraId="48F62D4F" w14:textId="1DB2A0C8" w:rsidR="00AF095B" w:rsidRPr="00044883" w:rsidRDefault="00AF095B" w:rsidP="00AF095B">
            <w:pPr>
              <w:pStyle w:val="NormaleWeb"/>
              <w:spacing w:before="0" w:beforeAutospacing="0" w:after="0" w:afterAutospacing="0"/>
              <w:jc w:val="both"/>
              <w:rPr>
                <w:rFonts w:ascii="Calibri Light" w:hAnsi="Calibri Light" w:cs="Calibri Light"/>
                <w:color w:val="000000"/>
                <w:sz w:val="18"/>
                <w:szCs w:val="18"/>
                <w:lang w:val="it-IT"/>
              </w:rPr>
            </w:pPr>
            <w:r w:rsidRPr="00044883">
              <w:rPr>
                <w:rFonts w:ascii="Calibri Light" w:hAnsi="Calibri Light" w:cs="Calibri Light"/>
                <w:color w:val="000000"/>
                <w:sz w:val="18"/>
                <w:szCs w:val="18"/>
                <w:lang w:val="it-IT"/>
              </w:rPr>
              <w:t xml:space="preserve">Il programma </w:t>
            </w:r>
            <w:r w:rsidRPr="00044883">
              <w:rPr>
                <w:rFonts w:ascii="Calibri Light" w:hAnsi="Calibri Light" w:cs="Calibri Light"/>
                <w:bCs/>
                <w:color w:val="000000"/>
                <w:sz w:val="18"/>
                <w:szCs w:val="18"/>
                <w:lang w:val="it-IT"/>
              </w:rPr>
              <w:t>IP: C</w:t>
            </w:r>
            <w:r w:rsidR="00E535E8">
              <w:rPr>
                <w:rFonts w:ascii="Calibri Light" w:hAnsi="Calibri Light" w:cs="Calibri Light"/>
                <w:bCs/>
                <w:color w:val="000000"/>
                <w:sz w:val="18"/>
                <w:szCs w:val="18"/>
                <w:lang w:val="it-IT"/>
              </w:rPr>
              <w:t>S</w:t>
            </w:r>
            <w:r w:rsidRPr="00044883">
              <w:rPr>
                <w:rFonts w:ascii="Calibri Light" w:hAnsi="Calibri Light" w:cs="Calibri Light"/>
                <w:color w:val="000000"/>
                <w:sz w:val="18"/>
                <w:szCs w:val="18"/>
                <w:lang w:val="it-IT"/>
              </w:rPr>
              <w:t xml:space="preserve"> dovrebbe essere collegato ad uno delle cinque tematiche dell'Alleanza:</w:t>
            </w:r>
            <w:r w:rsidRPr="00044883">
              <w:rPr>
                <w:rFonts w:ascii="Calibri Light" w:hAnsi="Calibri Light" w:cs="Calibri Light"/>
                <w:color w:val="000000"/>
                <w:sz w:val="22"/>
                <w:szCs w:val="22"/>
                <w:lang w:val="it-IT"/>
              </w:rPr>
              <w:t xml:space="preserve"> </w:t>
            </w:r>
            <w:r w:rsidRPr="00044883">
              <w:rPr>
                <w:rStyle w:val="apple-tab-span"/>
                <w:rFonts w:ascii="Calibri Light" w:hAnsi="Calibri Light" w:cs="Calibri Light"/>
                <w:color w:val="000000"/>
                <w:sz w:val="22"/>
                <w:szCs w:val="22"/>
                <w:lang w:val="it-IT"/>
              </w:rPr>
              <w:tab/>
            </w:r>
            <w:r w:rsidRPr="00044883">
              <w:rPr>
                <w:rFonts w:ascii="Calibri Light" w:hAnsi="Calibri Light" w:cs="Calibri Light"/>
                <w:color w:val="000000"/>
                <w:sz w:val="22"/>
                <w:szCs w:val="22"/>
                <w:lang w:val="it-IT"/>
              </w:rPr>
              <w:br/>
              <w:t xml:space="preserve"> </w:t>
            </w:r>
            <w:r w:rsidRPr="00044883">
              <w:rPr>
                <w:rStyle w:val="apple-tab-span"/>
                <w:rFonts w:ascii="Calibri Light" w:hAnsi="Calibri Light" w:cs="Calibri Light"/>
                <w:color w:val="000000"/>
                <w:sz w:val="22"/>
                <w:szCs w:val="22"/>
                <w:lang w:val="it-IT"/>
              </w:rPr>
              <w:tab/>
            </w:r>
          </w:p>
          <w:p w14:paraId="27351B99" w14:textId="77777777" w:rsidR="00AF095B" w:rsidRPr="00044883" w:rsidRDefault="00AF095B" w:rsidP="00AF095B">
            <w:pPr>
              <w:pStyle w:val="NormaleWeb"/>
              <w:numPr>
                <w:ilvl w:val="1"/>
                <w:numId w:val="31"/>
              </w:numPr>
              <w:spacing w:before="0" w:beforeAutospacing="0" w:after="0" w:afterAutospacing="0"/>
              <w:textAlignment w:val="baseline"/>
              <w:rPr>
                <w:rFonts w:ascii="Calibri Light" w:hAnsi="Calibri Light" w:cs="Calibri Light"/>
                <w:color w:val="000000"/>
                <w:sz w:val="18"/>
                <w:szCs w:val="18"/>
              </w:rPr>
            </w:pPr>
            <w:proofErr w:type="spellStart"/>
            <w:r w:rsidRPr="00044883">
              <w:rPr>
                <w:rFonts w:ascii="Calibri Light" w:hAnsi="Calibri Light" w:cs="Calibri Light"/>
                <w:color w:val="000000"/>
                <w:sz w:val="18"/>
                <w:szCs w:val="18"/>
              </w:rPr>
              <w:t>Città</w:t>
            </w:r>
            <w:proofErr w:type="spellEnd"/>
            <w:r w:rsidRPr="00044883">
              <w:rPr>
                <w:rFonts w:ascii="Calibri Light" w:hAnsi="Calibri Light" w:cs="Calibri Light"/>
                <w:color w:val="000000"/>
                <w:sz w:val="18"/>
                <w:szCs w:val="18"/>
              </w:rPr>
              <w:t xml:space="preserve">, </w:t>
            </w:r>
            <w:proofErr w:type="spellStart"/>
            <w:r w:rsidRPr="00044883">
              <w:rPr>
                <w:rFonts w:ascii="Calibri Light" w:hAnsi="Calibri Light" w:cs="Calibri Light"/>
                <w:color w:val="000000"/>
                <w:sz w:val="18"/>
                <w:szCs w:val="18"/>
              </w:rPr>
              <w:t>Territori</w:t>
            </w:r>
            <w:proofErr w:type="spellEnd"/>
            <w:r w:rsidRPr="00044883">
              <w:rPr>
                <w:rFonts w:ascii="Calibri Light" w:hAnsi="Calibri Light" w:cs="Calibri Light"/>
                <w:color w:val="000000"/>
                <w:sz w:val="18"/>
                <w:szCs w:val="18"/>
              </w:rPr>
              <w:t xml:space="preserve">, </w:t>
            </w:r>
            <w:proofErr w:type="spellStart"/>
            <w:r w:rsidRPr="00044883">
              <w:rPr>
                <w:rFonts w:ascii="Calibri Light" w:hAnsi="Calibri Light" w:cs="Calibri Light"/>
                <w:color w:val="000000"/>
                <w:sz w:val="18"/>
                <w:szCs w:val="18"/>
              </w:rPr>
              <w:t>Mobilità</w:t>
            </w:r>
            <w:proofErr w:type="spellEnd"/>
            <w:r w:rsidRPr="00044883">
              <w:rPr>
                <w:rFonts w:ascii="Calibri Light" w:hAnsi="Calibri Light" w:cs="Calibri Light"/>
                <w:color w:val="000000"/>
                <w:sz w:val="18"/>
                <w:szCs w:val="18"/>
              </w:rPr>
              <w:br/>
              <w:t xml:space="preserve"> </w:t>
            </w:r>
            <w:r w:rsidRPr="00044883">
              <w:rPr>
                <w:rStyle w:val="apple-tab-span"/>
                <w:rFonts w:ascii="Calibri Light" w:hAnsi="Calibri Light" w:cs="Calibri Light"/>
                <w:color w:val="000000"/>
                <w:sz w:val="18"/>
                <w:szCs w:val="18"/>
              </w:rPr>
              <w:tab/>
            </w:r>
            <w:r w:rsidRPr="00044883">
              <w:rPr>
                <w:rStyle w:val="apple-tab-span"/>
                <w:rFonts w:ascii="Calibri Light" w:hAnsi="Calibri Light" w:cs="Calibri Light"/>
                <w:color w:val="000000"/>
                <w:sz w:val="18"/>
                <w:szCs w:val="18"/>
              </w:rPr>
              <w:tab/>
            </w:r>
          </w:p>
          <w:p w14:paraId="3B7085A3" w14:textId="77777777" w:rsidR="00AF095B" w:rsidRPr="00044883" w:rsidRDefault="00AF095B" w:rsidP="00AF095B">
            <w:pPr>
              <w:pStyle w:val="NormaleWeb"/>
              <w:numPr>
                <w:ilvl w:val="1"/>
                <w:numId w:val="31"/>
              </w:numPr>
              <w:spacing w:before="0" w:beforeAutospacing="0" w:after="0" w:afterAutospacing="0"/>
              <w:textAlignment w:val="baseline"/>
              <w:rPr>
                <w:rFonts w:ascii="Calibri Light" w:hAnsi="Calibri Light" w:cs="Calibri Light"/>
                <w:color w:val="000000"/>
                <w:sz w:val="18"/>
                <w:szCs w:val="18"/>
              </w:rPr>
            </w:pPr>
            <w:proofErr w:type="spellStart"/>
            <w:r w:rsidRPr="00044883">
              <w:rPr>
                <w:rFonts w:ascii="Calibri Light" w:hAnsi="Calibri Light" w:cs="Calibri Light"/>
                <w:color w:val="000000"/>
                <w:sz w:val="18"/>
                <w:szCs w:val="18"/>
              </w:rPr>
              <w:t>Clima</w:t>
            </w:r>
            <w:proofErr w:type="spellEnd"/>
            <w:r w:rsidRPr="00044883">
              <w:rPr>
                <w:rFonts w:ascii="Calibri Light" w:hAnsi="Calibri Light" w:cs="Calibri Light"/>
                <w:color w:val="000000"/>
                <w:sz w:val="18"/>
                <w:szCs w:val="18"/>
              </w:rPr>
              <w:t xml:space="preserve">, </w:t>
            </w:r>
            <w:proofErr w:type="spellStart"/>
            <w:r w:rsidRPr="00044883">
              <w:rPr>
                <w:rFonts w:ascii="Calibri Light" w:hAnsi="Calibri Light" w:cs="Calibri Light"/>
                <w:color w:val="000000"/>
                <w:sz w:val="18"/>
                <w:szCs w:val="18"/>
              </w:rPr>
              <w:t>Ambiente</w:t>
            </w:r>
            <w:proofErr w:type="spellEnd"/>
            <w:r w:rsidRPr="00044883">
              <w:rPr>
                <w:rFonts w:ascii="Calibri Light" w:hAnsi="Calibri Light" w:cs="Calibri Light"/>
                <w:color w:val="000000"/>
                <w:sz w:val="18"/>
                <w:szCs w:val="18"/>
              </w:rPr>
              <w:t xml:space="preserve">, </w:t>
            </w:r>
            <w:proofErr w:type="spellStart"/>
            <w:r w:rsidRPr="00044883">
              <w:rPr>
                <w:rFonts w:ascii="Calibri Light" w:hAnsi="Calibri Light" w:cs="Calibri Light"/>
                <w:color w:val="000000"/>
                <w:sz w:val="18"/>
                <w:szCs w:val="18"/>
              </w:rPr>
              <w:t>Energia</w:t>
            </w:r>
            <w:proofErr w:type="spellEnd"/>
            <w:r w:rsidRPr="00044883">
              <w:rPr>
                <w:rFonts w:ascii="Calibri Light" w:hAnsi="Calibri Light" w:cs="Calibri Light"/>
                <w:color w:val="000000"/>
                <w:sz w:val="18"/>
                <w:szCs w:val="18"/>
              </w:rPr>
              <w:br/>
              <w:t xml:space="preserve"> </w:t>
            </w:r>
            <w:r w:rsidRPr="00044883">
              <w:rPr>
                <w:rStyle w:val="apple-tab-span"/>
                <w:rFonts w:ascii="Calibri Light" w:hAnsi="Calibri Light" w:cs="Calibri Light"/>
                <w:color w:val="000000"/>
                <w:sz w:val="18"/>
                <w:szCs w:val="18"/>
              </w:rPr>
              <w:tab/>
            </w:r>
            <w:r w:rsidRPr="00044883">
              <w:rPr>
                <w:rStyle w:val="apple-tab-span"/>
                <w:rFonts w:ascii="Calibri Light" w:hAnsi="Calibri Light" w:cs="Calibri Light"/>
                <w:color w:val="000000"/>
                <w:sz w:val="18"/>
                <w:szCs w:val="18"/>
              </w:rPr>
              <w:tab/>
            </w:r>
          </w:p>
          <w:p w14:paraId="66C39BE0" w14:textId="77777777" w:rsidR="00AF095B" w:rsidRPr="00044883" w:rsidRDefault="00AF095B" w:rsidP="00AF095B">
            <w:pPr>
              <w:pStyle w:val="NormaleWeb"/>
              <w:numPr>
                <w:ilvl w:val="1"/>
                <w:numId w:val="31"/>
              </w:numPr>
              <w:spacing w:before="0" w:beforeAutospacing="0" w:after="0" w:afterAutospacing="0"/>
              <w:textAlignment w:val="baseline"/>
              <w:rPr>
                <w:rFonts w:ascii="Calibri Light" w:hAnsi="Calibri Light" w:cs="Calibri Light"/>
                <w:color w:val="000000"/>
                <w:sz w:val="18"/>
                <w:szCs w:val="18"/>
              </w:rPr>
            </w:pPr>
            <w:proofErr w:type="spellStart"/>
            <w:r w:rsidRPr="00044883">
              <w:rPr>
                <w:rFonts w:ascii="Calibri Light" w:hAnsi="Calibri Light" w:cs="Calibri Light"/>
                <w:color w:val="000000"/>
                <w:sz w:val="18"/>
                <w:szCs w:val="18"/>
              </w:rPr>
              <w:t>Trasformazioni</w:t>
            </w:r>
            <w:proofErr w:type="spellEnd"/>
            <w:r w:rsidRPr="00044883">
              <w:rPr>
                <w:rFonts w:ascii="Calibri Light" w:hAnsi="Calibri Light" w:cs="Calibri Light"/>
                <w:color w:val="000000"/>
                <w:sz w:val="18"/>
                <w:szCs w:val="18"/>
              </w:rPr>
              <w:t xml:space="preserve"> </w:t>
            </w:r>
            <w:proofErr w:type="spellStart"/>
            <w:r w:rsidRPr="00044883">
              <w:rPr>
                <w:rFonts w:ascii="Calibri Light" w:hAnsi="Calibri Light" w:cs="Calibri Light"/>
                <w:color w:val="000000"/>
                <w:sz w:val="18"/>
                <w:szCs w:val="18"/>
              </w:rPr>
              <w:t>digitali</w:t>
            </w:r>
            <w:proofErr w:type="spellEnd"/>
            <w:r w:rsidRPr="00044883">
              <w:rPr>
                <w:rFonts w:ascii="Calibri Light" w:hAnsi="Calibri Light" w:cs="Calibri Light"/>
                <w:color w:val="000000"/>
                <w:sz w:val="18"/>
                <w:szCs w:val="18"/>
              </w:rPr>
              <w:t xml:space="preserve"> e </w:t>
            </w:r>
            <w:proofErr w:type="spellStart"/>
            <w:r w:rsidRPr="00044883">
              <w:rPr>
                <w:rFonts w:ascii="Calibri Light" w:hAnsi="Calibri Light" w:cs="Calibri Light"/>
                <w:color w:val="000000"/>
                <w:sz w:val="18"/>
                <w:szCs w:val="18"/>
              </w:rPr>
              <w:t>tecnologiche</w:t>
            </w:r>
            <w:proofErr w:type="spellEnd"/>
            <w:r w:rsidRPr="00044883">
              <w:rPr>
                <w:rFonts w:ascii="Calibri Light" w:hAnsi="Calibri Light" w:cs="Calibri Light"/>
                <w:color w:val="000000"/>
                <w:sz w:val="18"/>
                <w:szCs w:val="18"/>
              </w:rPr>
              <w:br/>
              <w:t xml:space="preserve"> </w:t>
            </w:r>
            <w:r w:rsidRPr="00044883">
              <w:rPr>
                <w:rStyle w:val="apple-tab-span"/>
                <w:rFonts w:ascii="Calibri Light" w:hAnsi="Calibri Light" w:cs="Calibri Light"/>
                <w:color w:val="000000"/>
                <w:sz w:val="18"/>
                <w:szCs w:val="18"/>
              </w:rPr>
              <w:tab/>
            </w:r>
            <w:r w:rsidRPr="00044883">
              <w:rPr>
                <w:rStyle w:val="apple-tab-span"/>
                <w:rFonts w:ascii="Calibri Light" w:hAnsi="Calibri Light" w:cs="Calibri Light"/>
                <w:color w:val="000000"/>
                <w:sz w:val="18"/>
                <w:szCs w:val="18"/>
              </w:rPr>
              <w:tab/>
            </w:r>
          </w:p>
          <w:p w14:paraId="793FBC29" w14:textId="77777777" w:rsidR="00AF095B" w:rsidRPr="00044883" w:rsidRDefault="00AF095B" w:rsidP="00AF095B">
            <w:pPr>
              <w:pStyle w:val="NormaleWeb"/>
              <w:numPr>
                <w:ilvl w:val="1"/>
                <w:numId w:val="31"/>
              </w:numPr>
              <w:spacing w:before="0" w:beforeAutospacing="0" w:after="0" w:afterAutospacing="0"/>
              <w:textAlignment w:val="baseline"/>
              <w:rPr>
                <w:rFonts w:ascii="Calibri Light" w:hAnsi="Calibri Light" w:cs="Calibri Light"/>
                <w:color w:val="000000"/>
                <w:sz w:val="18"/>
                <w:szCs w:val="18"/>
              </w:rPr>
            </w:pPr>
            <w:r w:rsidRPr="00044883">
              <w:rPr>
                <w:rFonts w:ascii="Calibri Light" w:hAnsi="Calibri Light" w:cs="Calibri Light"/>
                <w:color w:val="000000"/>
                <w:sz w:val="18"/>
                <w:szCs w:val="18"/>
              </w:rPr>
              <w:t>Salute</w:t>
            </w:r>
            <w:r w:rsidRPr="00044883">
              <w:rPr>
                <w:rFonts w:ascii="Calibri Light" w:hAnsi="Calibri Light" w:cs="Calibri Light"/>
                <w:color w:val="000000"/>
                <w:sz w:val="18"/>
                <w:szCs w:val="18"/>
              </w:rPr>
              <w:br/>
              <w:t xml:space="preserve"> </w:t>
            </w:r>
            <w:r w:rsidRPr="00044883">
              <w:rPr>
                <w:rStyle w:val="apple-tab-span"/>
                <w:rFonts w:ascii="Calibri Light" w:hAnsi="Calibri Light" w:cs="Calibri Light"/>
                <w:color w:val="000000"/>
                <w:sz w:val="18"/>
                <w:szCs w:val="18"/>
              </w:rPr>
              <w:tab/>
            </w:r>
            <w:r w:rsidRPr="00044883">
              <w:rPr>
                <w:rStyle w:val="apple-tab-span"/>
                <w:rFonts w:ascii="Calibri Light" w:hAnsi="Calibri Light" w:cs="Calibri Light"/>
                <w:color w:val="000000"/>
                <w:sz w:val="18"/>
                <w:szCs w:val="18"/>
              </w:rPr>
              <w:tab/>
            </w:r>
          </w:p>
          <w:p w14:paraId="1D225E4B" w14:textId="77777777" w:rsidR="00AF095B" w:rsidRPr="00044883" w:rsidRDefault="00AF095B" w:rsidP="00AF095B">
            <w:pPr>
              <w:pStyle w:val="NormaleWeb"/>
              <w:numPr>
                <w:ilvl w:val="1"/>
                <w:numId w:val="31"/>
              </w:numPr>
              <w:spacing w:before="0" w:beforeAutospacing="0" w:after="0" w:afterAutospacing="0"/>
              <w:textAlignment w:val="baseline"/>
              <w:rPr>
                <w:rFonts w:ascii="Calibri Light" w:hAnsi="Calibri Light" w:cs="Calibri Light"/>
                <w:color w:val="000000"/>
                <w:sz w:val="18"/>
                <w:szCs w:val="18"/>
              </w:rPr>
            </w:pPr>
            <w:proofErr w:type="spellStart"/>
            <w:r w:rsidRPr="00044883">
              <w:rPr>
                <w:rFonts w:ascii="Calibri Light" w:hAnsi="Calibri Light" w:cs="Calibri Light"/>
                <w:color w:val="000000"/>
                <w:sz w:val="18"/>
                <w:szCs w:val="18"/>
              </w:rPr>
              <w:t>Società</w:t>
            </w:r>
            <w:proofErr w:type="spellEnd"/>
            <w:r w:rsidRPr="00044883">
              <w:rPr>
                <w:rFonts w:ascii="Calibri Light" w:hAnsi="Calibri Light" w:cs="Calibri Light"/>
                <w:color w:val="000000"/>
                <w:sz w:val="18"/>
                <w:szCs w:val="18"/>
              </w:rPr>
              <w:t xml:space="preserve">, </w:t>
            </w:r>
            <w:proofErr w:type="spellStart"/>
            <w:r w:rsidRPr="00044883">
              <w:rPr>
                <w:rFonts w:ascii="Calibri Light" w:hAnsi="Calibri Light" w:cs="Calibri Light"/>
                <w:color w:val="000000"/>
                <w:sz w:val="18"/>
                <w:szCs w:val="18"/>
              </w:rPr>
              <w:t>Cultura</w:t>
            </w:r>
            <w:proofErr w:type="spellEnd"/>
            <w:r w:rsidRPr="00044883">
              <w:rPr>
                <w:rFonts w:ascii="Calibri Light" w:hAnsi="Calibri Light" w:cs="Calibri Light"/>
                <w:color w:val="000000"/>
                <w:sz w:val="18"/>
                <w:szCs w:val="18"/>
              </w:rPr>
              <w:t xml:space="preserve">, </w:t>
            </w:r>
            <w:proofErr w:type="spellStart"/>
            <w:r w:rsidRPr="00044883">
              <w:rPr>
                <w:rFonts w:ascii="Calibri Light" w:hAnsi="Calibri Light" w:cs="Calibri Light"/>
                <w:color w:val="000000"/>
                <w:sz w:val="18"/>
                <w:szCs w:val="18"/>
              </w:rPr>
              <w:t>Patrimonio</w:t>
            </w:r>
            <w:proofErr w:type="spellEnd"/>
            <w:r w:rsidRPr="00044883">
              <w:rPr>
                <w:rFonts w:ascii="Calibri Light" w:hAnsi="Calibri Light" w:cs="Calibri Light"/>
                <w:color w:val="000000"/>
                <w:sz w:val="18"/>
                <w:szCs w:val="18"/>
              </w:rPr>
              <w:br/>
              <w:t xml:space="preserve"> </w:t>
            </w:r>
            <w:r w:rsidRPr="00044883">
              <w:rPr>
                <w:rStyle w:val="apple-tab-span"/>
                <w:rFonts w:ascii="Calibri Light" w:hAnsi="Calibri Light" w:cs="Calibri Light"/>
                <w:color w:val="000000"/>
                <w:sz w:val="18"/>
                <w:szCs w:val="18"/>
              </w:rPr>
              <w:tab/>
            </w:r>
          </w:p>
          <w:p w14:paraId="4A881E37" w14:textId="7A594F08" w:rsidR="00AF095B" w:rsidRPr="00044883" w:rsidRDefault="00AF095B" w:rsidP="00AF095B">
            <w:pPr>
              <w:pStyle w:val="NormaleWeb"/>
              <w:spacing w:before="0" w:beforeAutospacing="0" w:after="0" w:afterAutospacing="0"/>
              <w:textAlignment w:val="baseline"/>
              <w:rPr>
                <w:rFonts w:ascii="Calibri Light" w:hAnsi="Calibri Light" w:cs="Calibri Light"/>
                <w:color w:val="000000"/>
                <w:sz w:val="18"/>
                <w:szCs w:val="18"/>
                <w:lang w:val="it-IT"/>
              </w:rPr>
            </w:pPr>
            <w:r>
              <w:rPr>
                <w:rFonts w:ascii="Calibri Light" w:hAnsi="Calibri Light" w:cs="Calibri Light"/>
                <w:color w:val="000000"/>
                <w:sz w:val="18"/>
                <w:szCs w:val="18"/>
                <w:lang w:val="it-IT"/>
              </w:rPr>
              <w:t xml:space="preserve">Il CS </w:t>
            </w:r>
            <w:r w:rsidRPr="00044883">
              <w:rPr>
                <w:rFonts w:ascii="Calibri Light" w:hAnsi="Calibri Light" w:cs="Calibri Light"/>
                <w:color w:val="000000"/>
                <w:sz w:val="18"/>
                <w:szCs w:val="18"/>
                <w:lang w:val="it-IT"/>
              </w:rPr>
              <w:t>potrebbe avere una (sotto) tematica specifica</w:t>
            </w:r>
            <w:r>
              <w:rPr>
                <w:rFonts w:ascii="Calibri Light" w:hAnsi="Calibri Light" w:cs="Calibri Light"/>
                <w:color w:val="000000"/>
                <w:sz w:val="18"/>
                <w:szCs w:val="18"/>
                <w:lang w:val="it-IT"/>
              </w:rPr>
              <w:t xml:space="preserve">. </w:t>
            </w:r>
            <w:r w:rsidRPr="00044883">
              <w:rPr>
                <w:rFonts w:ascii="Calibri Light" w:hAnsi="Calibri Light" w:cs="Calibri Light"/>
                <w:color w:val="000000"/>
                <w:sz w:val="18"/>
                <w:szCs w:val="18"/>
                <w:lang w:val="it-IT"/>
              </w:rPr>
              <w:t>Gli argomenti possono variare di anno in anno.</w:t>
            </w:r>
            <w:r>
              <w:rPr>
                <w:rFonts w:ascii="Calibri Light" w:hAnsi="Calibri Light" w:cs="Calibri Light"/>
                <w:color w:val="000000"/>
                <w:sz w:val="18"/>
                <w:szCs w:val="18"/>
                <w:lang w:val="it-IT"/>
              </w:rPr>
              <w:t xml:space="preserve"> </w:t>
            </w:r>
            <w:r w:rsidRPr="00044883">
              <w:rPr>
                <w:rFonts w:ascii="Calibri Light" w:hAnsi="Calibri Light" w:cs="Calibri Light"/>
                <w:color w:val="000000"/>
                <w:sz w:val="18"/>
                <w:szCs w:val="18"/>
                <w:lang w:val="it-IT"/>
              </w:rPr>
              <w:t>Includere, quando possibile, tematiche che creino “ponti” tra Europa, il Mediterraneo e l'Africa.</w:t>
            </w:r>
          </w:p>
          <w:p w14:paraId="55182348" w14:textId="77777777" w:rsidR="00AA766B" w:rsidRPr="00AF095B" w:rsidRDefault="00AA766B" w:rsidP="00EC1204">
            <w:pPr>
              <w:jc w:val="both"/>
              <w:rPr>
                <w:rFonts w:ascii="Calibri Light" w:hAnsi="Calibri Light" w:cs="Calibri Light"/>
                <w:sz w:val="18"/>
                <w:szCs w:val="18"/>
                <w:lang w:val="it-IT"/>
              </w:rPr>
            </w:pPr>
          </w:p>
        </w:tc>
      </w:tr>
      <w:tr w:rsidR="00AA766B" w:rsidRPr="00DA55AE" w14:paraId="5E877330" w14:textId="77777777" w:rsidTr="00EC1204">
        <w:tc>
          <w:tcPr>
            <w:tcW w:w="1323" w:type="pct"/>
            <w:shd w:val="clear" w:color="auto" w:fill="auto"/>
            <w:vAlign w:val="center"/>
          </w:tcPr>
          <w:p w14:paraId="349A70BD" w14:textId="25841351" w:rsidR="00AA766B" w:rsidRDefault="00D1036D" w:rsidP="00EC1204">
            <w:pPr>
              <w:rPr>
                <w:rFonts w:ascii="Calibri Light" w:hAnsi="Calibri Light" w:cs="Calibri Light"/>
                <w:b/>
                <w:sz w:val="18"/>
                <w:szCs w:val="18"/>
              </w:rPr>
            </w:pPr>
            <w:proofErr w:type="spellStart"/>
            <w:r>
              <w:rPr>
                <w:rFonts w:ascii="Calibri Light" w:hAnsi="Calibri Light" w:cs="Calibri Light"/>
                <w:b/>
                <w:sz w:val="18"/>
                <w:szCs w:val="18"/>
              </w:rPr>
              <w:t>Contenuto</w:t>
            </w:r>
            <w:proofErr w:type="spellEnd"/>
            <w:r>
              <w:rPr>
                <w:rFonts w:ascii="Calibri Light" w:hAnsi="Calibri Light" w:cs="Calibri Light"/>
                <w:b/>
                <w:sz w:val="18"/>
                <w:szCs w:val="18"/>
              </w:rPr>
              <w:t xml:space="preserve"> del CS</w:t>
            </w:r>
          </w:p>
        </w:tc>
        <w:tc>
          <w:tcPr>
            <w:tcW w:w="3677" w:type="pct"/>
            <w:shd w:val="clear" w:color="auto" w:fill="auto"/>
          </w:tcPr>
          <w:p w14:paraId="23E3DE00" w14:textId="0A557A4C" w:rsidR="00AA766B" w:rsidRPr="00D1036D" w:rsidRDefault="00D1036D" w:rsidP="00EC1204">
            <w:pPr>
              <w:pStyle w:val="Paragrafoelenco"/>
              <w:snapToGrid w:val="0"/>
              <w:spacing w:before="120"/>
              <w:ind w:left="0"/>
              <w:contextualSpacing w:val="0"/>
              <w:jc w:val="both"/>
              <w:rPr>
                <w:rFonts w:ascii="Calibri Light" w:hAnsi="Calibri Light" w:cs="Calibri Light"/>
                <w:sz w:val="18"/>
                <w:szCs w:val="18"/>
                <w:lang w:val="it-IT" w:eastAsia="en-GB"/>
              </w:rPr>
            </w:pPr>
            <w:r w:rsidRPr="00044883">
              <w:rPr>
                <w:rFonts w:ascii="Calibri Light" w:hAnsi="Calibri Light" w:cs="Calibri Light"/>
                <w:color w:val="000000"/>
                <w:sz w:val="18"/>
                <w:szCs w:val="18"/>
                <w:lang w:val="it-IT"/>
              </w:rPr>
              <w:t>Si in</w:t>
            </w:r>
            <w:r>
              <w:rPr>
                <w:rFonts w:ascii="Calibri Light" w:hAnsi="Calibri Light" w:cs="Calibri Light"/>
                <w:color w:val="000000"/>
                <w:sz w:val="18"/>
                <w:szCs w:val="18"/>
                <w:lang w:val="it-IT"/>
              </w:rPr>
              <w:t>coraggia</w:t>
            </w:r>
            <w:r w:rsidRPr="00044883">
              <w:rPr>
                <w:rFonts w:ascii="Calibri Light" w:hAnsi="Calibri Light" w:cs="Calibri Light"/>
                <w:color w:val="000000"/>
                <w:sz w:val="18"/>
                <w:szCs w:val="18"/>
                <w:lang w:val="it-IT"/>
              </w:rPr>
              <w:t xml:space="preserve"> a incentrare il programma su un</w:t>
            </w:r>
            <w:r w:rsidRPr="00044883">
              <w:rPr>
                <w:rFonts w:ascii="Calibri Light" w:hAnsi="Calibri Light" w:cs="Calibri Light"/>
                <w:bCs/>
                <w:color w:val="000000"/>
                <w:sz w:val="18"/>
                <w:szCs w:val="18"/>
                <w:lang w:val="it-IT"/>
              </w:rPr>
              <w:t xml:space="preserve"> approccio interdisciplinare</w:t>
            </w:r>
            <w:r w:rsidRPr="00044883">
              <w:rPr>
                <w:rFonts w:ascii="Calibri Light" w:hAnsi="Calibri Light" w:cs="Calibri Light"/>
                <w:color w:val="000000"/>
                <w:sz w:val="18"/>
                <w:szCs w:val="18"/>
                <w:lang w:val="it-IT"/>
              </w:rPr>
              <w:t>, invitando anche</w:t>
            </w:r>
            <w:r>
              <w:rPr>
                <w:rFonts w:ascii="Calibri Light" w:hAnsi="Calibri Light" w:cs="Calibri Light"/>
                <w:color w:val="000000"/>
                <w:sz w:val="18"/>
                <w:szCs w:val="18"/>
                <w:lang w:val="it-IT"/>
              </w:rPr>
              <w:t xml:space="preserve"> </w:t>
            </w:r>
            <w:r w:rsidRPr="00044883">
              <w:rPr>
                <w:rFonts w:ascii="Calibri Light" w:hAnsi="Calibri Light" w:cs="Calibri Light"/>
                <w:color w:val="000000"/>
                <w:sz w:val="18"/>
                <w:szCs w:val="18"/>
                <w:lang w:val="it-IT"/>
              </w:rPr>
              <w:t>a partecipare</w:t>
            </w:r>
            <w:r>
              <w:rPr>
                <w:rFonts w:ascii="Calibri Light" w:hAnsi="Calibri Light" w:cs="Calibri Light"/>
                <w:color w:val="000000"/>
                <w:sz w:val="18"/>
                <w:szCs w:val="18"/>
                <w:lang w:val="it-IT"/>
              </w:rPr>
              <w:t xml:space="preserve"> </w:t>
            </w:r>
            <w:r w:rsidRPr="00044883">
              <w:rPr>
                <w:rFonts w:ascii="Calibri Light" w:hAnsi="Calibri Light" w:cs="Calibri Light"/>
                <w:color w:val="000000"/>
                <w:sz w:val="18"/>
                <w:szCs w:val="18"/>
                <w:lang w:val="it-IT"/>
              </w:rPr>
              <w:t>docenti e studenti di altri ambiti di studio</w:t>
            </w:r>
            <w:proofErr w:type="gramStart"/>
            <w:r>
              <w:rPr>
                <w:rFonts w:ascii="Calibri Light" w:hAnsi="Calibri Light" w:cs="Calibri Light"/>
                <w:color w:val="000000"/>
                <w:sz w:val="18"/>
                <w:szCs w:val="18"/>
                <w:lang w:val="it-IT"/>
              </w:rPr>
              <w:t>.</w:t>
            </w:r>
            <w:r w:rsidRPr="00044883">
              <w:rPr>
                <w:rFonts w:ascii="Calibri Light" w:hAnsi="Calibri Light" w:cs="Calibri Light"/>
                <w:color w:val="000000"/>
                <w:sz w:val="18"/>
                <w:szCs w:val="18"/>
                <w:lang w:val="it-IT"/>
              </w:rPr>
              <w:t> </w:t>
            </w:r>
            <w:r w:rsidR="00AA766B" w:rsidRPr="00D1036D">
              <w:rPr>
                <w:rFonts w:ascii="Calibri Light" w:hAnsi="Calibri Light" w:cs="Calibri Light"/>
                <w:sz w:val="18"/>
                <w:szCs w:val="18"/>
                <w:lang w:val="it-IT" w:eastAsia="en-GB"/>
              </w:rPr>
              <w:t>.</w:t>
            </w:r>
            <w:proofErr w:type="gramEnd"/>
            <w:r w:rsidR="00AA766B" w:rsidRPr="00D1036D">
              <w:rPr>
                <w:rFonts w:ascii="Calibri Light" w:hAnsi="Calibri Light" w:cs="Calibri Light"/>
                <w:sz w:val="18"/>
                <w:szCs w:val="18"/>
                <w:lang w:val="it-IT" w:eastAsia="en-GB"/>
              </w:rPr>
              <w:t xml:space="preserve"> </w:t>
            </w:r>
          </w:p>
          <w:p w14:paraId="77C86995" w14:textId="77777777" w:rsidR="00AA766B" w:rsidRPr="00D1036D" w:rsidRDefault="00AA766B" w:rsidP="00EC1204">
            <w:pPr>
              <w:pStyle w:val="Paragrafoelenco"/>
              <w:snapToGrid w:val="0"/>
              <w:ind w:left="0"/>
              <w:contextualSpacing w:val="0"/>
              <w:jc w:val="both"/>
              <w:rPr>
                <w:rFonts w:ascii="Calibri Light" w:hAnsi="Calibri Light" w:cs="Calibri Light"/>
                <w:sz w:val="18"/>
                <w:szCs w:val="18"/>
                <w:lang w:val="it-IT"/>
              </w:rPr>
            </w:pPr>
          </w:p>
        </w:tc>
      </w:tr>
      <w:tr w:rsidR="00AA766B" w:rsidRPr="00DA55AE" w14:paraId="08D311D5" w14:textId="77777777" w:rsidTr="00EC1204">
        <w:tc>
          <w:tcPr>
            <w:tcW w:w="1323" w:type="pct"/>
            <w:shd w:val="clear" w:color="auto" w:fill="auto"/>
            <w:vAlign w:val="center"/>
          </w:tcPr>
          <w:p w14:paraId="0D5ACE3C" w14:textId="75CFB00B" w:rsidR="00AA766B" w:rsidRPr="00421813" w:rsidRDefault="00D1036D" w:rsidP="00EC1204">
            <w:pPr>
              <w:pStyle w:val="Default"/>
              <w:rPr>
                <w:rFonts w:ascii="Calibri Light" w:hAnsi="Calibri Light" w:cs="Calibri Light"/>
                <w:sz w:val="18"/>
                <w:szCs w:val="18"/>
                <w:lang w:val="en-US"/>
              </w:rPr>
            </w:pPr>
            <w:proofErr w:type="spellStart"/>
            <w:r>
              <w:rPr>
                <w:rFonts w:ascii="Calibri Light" w:hAnsi="Calibri Light" w:cs="Calibri Light"/>
                <w:b/>
                <w:bCs/>
                <w:sz w:val="18"/>
                <w:szCs w:val="18"/>
                <w:lang w:val="en-US"/>
              </w:rPr>
              <w:t>Durata</w:t>
            </w:r>
            <w:proofErr w:type="spellEnd"/>
            <w:r>
              <w:rPr>
                <w:rFonts w:ascii="Calibri Light" w:hAnsi="Calibri Light" w:cs="Calibri Light"/>
                <w:b/>
                <w:bCs/>
                <w:sz w:val="18"/>
                <w:szCs w:val="18"/>
                <w:lang w:val="en-US"/>
              </w:rPr>
              <w:t xml:space="preserve"> del CS</w:t>
            </w:r>
          </w:p>
        </w:tc>
        <w:tc>
          <w:tcPr>
            <w:tcW w:w="3677" w:type="pct"/>
            <w:shd w:val="clear" w:color="auto" w:fill="auto"/>
            <w:vAlign w:val="center"/>
          </w:tcPr>
          <w:p w14:paraId="388F607F" w14:textId="77777777" w:rsidR="00AE34AE" w:rsidRPr="00AE34AE" w:rsidRDefault="00AE34AE" w:rsidP="00AE34AE">
            <w:pPr>
              <w:pStyle w:val="Paragrafoelenco"/>
              <w:numPr>
                <w:ilvl w:val="0"/>
                <w:numId w:val="45"/>
              </w:numPr>
              <w:snapToGrid w:val="0"/>
              <w:spacing w:before="120"/>
              <w:contextualSpacing w:val="0"/>
              <w:jc w:val="both"/>
              <w:rPr>
                <w:rFonts w:asciiTheme="majorHAnsi" w:hAnsiTheme="majorHAnsi" w:cstheme="majorHAnsi"/>
                <w:sz w:val="18"/>
                <w:szCs w:val="18"/>
                <w:lang w:val="it-IT" w:eastAsia="en-GB"/>
              </w:rPr>
            </w:pPr>
            <w:r w:rsidRPr="00AE34AE">
              <w:rPr>
                <w:rFonts w:asciiTheme="majorHAnsi" w:hAnsiTheme="majorHAnsi" w:cstheme="majorHAnsi"/>
                <w:sz w:val="18"/>
                <w:szCs w:val="18"/>
                <w:lang w:val="it-IT" w:eastAsia="en-GB"/>
              </w:rPr>
              <w:t>Una (1), due (2) o tre (3) settimane o qualsiasi altro periodo o numero di giorni rientrino in tale fascia temporale (per esempio 10 o 15 giorni).</w:t>
            </w:r>
          </w:p>
          <w:p w14:paraId="6F75B83C" w14:textId="77777777" w:rsidR="00AE34AE" w:rsidRPr="00AE34AE" w:rsidRDefault="00AE34AE" w:rsidP="00AE34AE">
            <w:pPr>
              <w:pStyle w:val="Paragrafoelenco"/>
              <w:numPr>
                <w:ilvl w:val="0"/>
                <w:numId w:val="45"/>
              </w:numPr>
              <w:snapToGrid w:val="0"/>
              <w:spacing w:before="120"/>
              <w:contextualSpacing w:val="0"/>
              <w:jc w:val="both"/>
              <w:rPr>
                <w:rFonts w:asciiTheme="majorHAnsi" w:hAnsiTheme="majorHAnsi" w:cstheme="majorHAnsi"/>
                <w:sz w:val="18"/>
                <w:szCs w:val="18"/>
                <w:lang w:val="it-IT" w:eastAsia="en-GB"/>
              </w:rPr>
            </w:pPr>
            <w:r w:rsidRPr="00AE34AE">
              <w:rPr>
                <w:rFonts w:asciiTheme="majorHAnsi" w:hAnsiTheme="majorHAnsi" w:cstheme="majorHAnsi"/>
                <w:sz w:val="18"/>
                <w:szCs w:val="18"/>
                <w:lang w:val="it-IT" w:eastAsia="en-GB"/>
              </w:rPr>
              <w:t xml:space="preserve">Le Schools possono essere offerte durante il semestre invernale, primaverile o durante le vacanze estive. </w:t>
            </w:r>
          </w:p>
          <w:p w14:paraId="4089FD9C" w14:textId="1ADEB3F8" w:rsidR="00AA766B" w:rsidRPr="00AE34AE" w:rsidRDefault="00AE34AE" w:rsidP="00AE34AE">
            <w:pPr>
              <w:pStyle w:val="Paragrafoelenco"/>
              <w:numPr>
                <w:ilvl w:val="0"/>
                <w:numId w:val="45"/>
              </w:numPr>
              <w:snapToGrid w:val="0"/>
              <w:spacing w:before="120"/>
              <w:contextualSpacing w:val="0"/>
              <w:jc w:val="both"/>
              <w:rPr>
                <w:rFonts w:asciiTheme="majorHAnsi" w:hAnsiTheme="majorHAnsi" w:cstheme="majorHAnsi"/>
                <w:sz w:val="18"/>
                <w:szCs w:val="18"/>
                <w:lang w:val="it-IT" w:eastAsia="en-GB"/>
              </w:rPr>
            </w:pPr>
            <w:r w:rsidRPr="00AE34AE">
              <w:rPr>
                <w:rFonts w:asciiTheme="majorHAnsi" w:hAnsiTheme="majorHAnsi" w:cstheme="majorHAnsi"/>
                <w:sz w:val="18"/>
                <w:szCs w:val="18"/>
                <w:lang w:val="it-IT"/>
              </w:rPr>
              <w:t xml:space="preserve">Ogni CS può essere proposto da un minimo di 1 ad un massimo di 6 edizioni (2 all’anno). </w:t>
            </w:r>
          </w:p>
        </w:tc>
      </w:tr>
      <w:tr w:rsidR="00AA766B" w:rsidRPr="00DA55AE" w14:paraId="54AA554E" w14:textId="77777777" w:rsidTr="00EC1204">
        <w:tc>
          <w:tcPr>
            <w:tcW w:w="1323" w:type="pct"/>
            <w:shd w:val="clear" w:color="auto" w:fill="auto"/>
            <w:vAlign w:val="center"/>
          </w:tcPr>
          <w:p w14:paraId="245FC8C9" w14:textId="3C2D30EF" w:rsidR="00AA766B" w:rsidRPr="009A2347" w:rsidRDefault="00AE34AE" w:rsidP="00EC1204">
            <w:pPr>
              <w:snapToGrid w:val="0"/>
              <w:spacing w:before="120"/>
              <w:rPr>
                <w:rFonts w:ascii="Calibri Light" w:hAnsi="Calibri Light" w:cs="Calibri Light"/>
                <w:b/>
                <w:bCs/>
                <w:sz w:val="18"/>
                <w:szCs w:val="18"/>
              </w:rPr>
            </w:pPr>
            <w:r>
              <w:rPr>
                <w:rFonts w:ascii="Calibri Light" w:hAnsi="Calibri Light" w:cs="Calibri Light"/>
                <w:b/>
                <w:bCs/>
                <w:sz w:val="18"/>
                <w:szCs w:val="18"/>
              </w:rPr>
              <w:t xml:space="preserve">Lingua del CS </w:t>
            </w:r>
          </w:p>
        </w:tc>
        <w:tc>
          <w:tcPr>
            <w:tcW w:w="3677" w:type="pct"/>
            <w:shd w:val="clear" w:color="auto" w:fill="auto"/>
            <w:vAlign w:val="center"/>
          </w:tcPr>
          <w:p w14:paraId="09A68789" w14:textId="37E42FAB" w:rsidR="00AA766B" w:rsidRPr="00AE34AE" w:rsidRDefault="00AE34AE" w:rsidP="00AE34AE">
            <w:pPr>
              <w:pStyle w:val="NormaleWeb"/>
              <w:spacing w:before="120" w:beforeAutospacing="0" w:after="0" w:afterAutospacing="0"/>
              <w:jc w:val="both"/>
              <w:textAlignment w:val="baseline"/>
              <w:rPr>
                <w:rFonts w:ascii="Calibri Light" w:hAnsi="Calibri Light" w:cs="Calibri Light"/>
                <w:color w:val="000000"/>
                <w:sz w:val="18"/>
                <w:szCs w:val="18"/>
                <w:lang w:val="it-IT"/>
              </w:rPr>
            </w:pPr>
            <w:r w:rsidRPr="00044883">
              <w:rPr>
                <w:rFonts w:ascii="Calibri Light" w:hAnsi="Calibri Light" w:cs="Calibri Light"/>
                <w:color w:val="000000"/>
                <w:sz w:val="18"/>
                <w:szCs w:val="18"/>
                <w:lang w:val="it-IT"/>
              </w:rPr>
              <w:t>La lingua principale delle lezioni/laboratori dovrebbe essere</w:t>
            </w:r>
            <w:r w:rsidRPr="00044883">
              <w:rPr>
                <w:rFonts w:ascii="Calibri Light" w:hAnsi="Calibri Light" w:cs="Calibri Light"/>
                <w:b/>
                <w:bCs/>
                <w:color w:val="000000"/>
                <w:sz w:val="18"/>
                <w:szCs w:val="18"/>
                <w:lang w:val="it-IT"/>
              </w:rPr>
              <w:t xml:space="preserve"> </w:t>
            </w:r>
            <w:r w:rsidRPr="00044883">
              <w:rPr>
                <w:rFonts w:ascii="Calibri Light" w:hAnsi="Calibri Light" w:cs="Calibri Light"/>
                <w:bCs/>
                <w:color w:val="000000"/>
                <w:sz w:val="18"/>
                <w:szCs w:val="18"/>
                <w:lang w:val="it-IT"/>
              </w:rPr>
              <w:t>l’Inglese.</w:t>
            </w:r>
            <w:r w:rsidRPr="00044883">
              <w:rPr>
                <w:rFonts w:ascii="Calibri Light" w:hAnsi="Calibri Light" w:cs="Calibri Light"/>
                <w:b/>
                <w:bCs/>
                <w:color w:val="000000"/>
                <w:sz w:val="18"/>
                <w:szCs w:val="18"/>
                <w:lang w:val="it-IT"/>
              </w:rPr>
              <w:t> </w:t>
            </w:r>
          </w:p>
        </w:tc>
      </w:tr>
      <w:tr w:rsidR="00AA766B" w:rsidRPr="00DA55AE" w14:paraId="01809500" w14:textId="77777777" w:rsidTr="00EC1204">
        <w:tc>
          <w:tcPr>
            <w:tcW w:w="1323" w:type="pct"/>
            <w:shd w:val="clear" w:color="auto" w:fill="auto"/>
            <w:vAlign w:val="center"/>
          </w:tcPr>
          <w:p w14:paraId="25977691" w14:textId="7E7F373C" w:rsidR="00AA766B" w:rsidRPr="009A2347" w:rsidRDefault="00AE34AE" w:rsidP="00EC1204">
            <w:pPr>
              <w:pStyle w:val="Default"/>
              <w:rPr>
                <w:rFonts w:ascii="Calibri Light" w:hAnsi="Calibri Light" w:cs="Calibri Light"/>
                <w:b/>
                <w:bCs/>
                <w:sz w:val="18"/>
                <w:szCs w:val="18"/>
                <w:lang w:val="en-US"/>
              </w:rPr>
            </w:pPr>
            <w:proofErr w:type="spellStart"/>
            <w:r>
              <w:rPr>
                <w:rFonts w:ascii="Calibri Light" w:hAnsi="Calibri Light" w:cs="Calibri Light"/>
                <w:b/>
                <w:bCs/>
                <w:sz w:val="18"/>
                <w:szCs w:val="18"/>
                <w:lang w:val="en-US"/>
              </w:rPr>
              <w:t>Partecipanti</w:t>
            </w:r>
            <w:proofErr w:type="spellEnd"/>
            <w:r>
              <w:rPr>
                <w:rFonts w:ascii="Calibri Light" w:hAnsi="Calibri Light" w:cs="Calibri Light"/>
                <w:b/>
                <w:bCs/>
                <w:sz w:val="18"/>
                <w:szCs w:val="18"/>
                <w:lang w:val="en-US"/>
              </w:rPr>
              <w:t xml:space="preserve"> – </w:t>
            </w:r>
            <w:proofErr w:type="spellStart"/>
            <w:r>
              <w:rPr>
                <w:rFonts w:ascii="Calibri Light" w:hAnsi="Calibri Light" w:cs="Calibri Light"/>
                <w:b/>
                <w:bCs/>
                <w:sz w:val="18"/>
                <w:szCs w:val="18"/>
                <w:lang w:val="en-US"/>
              </w:rPr>
              <w:t>Profili</w:t>
            </w:r>
            <w:proofErr w:type="spellEnd"/>
            <w:r>
              <w:rPr>
                <w:rFonts w:ascii="Calibri Light" w:hAnsi="Calibri Light" w:cs="Calibri Light"/>
                <w:b/>
                <w:bCs/>
                <w:sz w:val="18"/>
                <w:szCs w:val="18"/>
                <w:lang w:val="en-US"/>
              </w:rPr>
              <w:t xml:space="preserve"> </w:t>
            </w:r>
          </w:p>
        </w:tc>
        <w:tc>
          <w:tcPr>
            <w:tcW w:w="3677" w:type="pct"/>
            <w:shd w:val="clear" w:color="auto" w:fill="auto"/>
            <w:vAlign w:val="center"/>
          </w:tcPr>
          <w:p w14:paraId="47134339" w14:textId="77777777" w:rsidR="00D05DE2" w:rsidRPr="00D05DE2" w:rsidRDefault="00D05DE2" w:rsidP="00D05DE2">
            <w:pPr>
              <w:pStyle w:val="NormaleWeb"/>
              <w:spacing w:before="120" w:beforeAutospacing="0" w:after="0" w:afterAutospacing="0"/>
              <w:jc w:val="both"/>
              <w:rPr>
                <w:rFonts w:asciiTheme="majorHAnsi" w:hAnsiTheme="majorHAnsi" w:cstheme="majorHAnsi"/>
                <w:sz w:val="18"/>
                <w:szCs w:val="18"/>
                <w:lang w:val="it-IT"/>
              </w:rPr>
            </w:pPr>
            <w:r w:rsidRPr="00D05DE2">
              <w:rPr>
                <w:rFonts w:asciiTheme="majorHAnsi" w:hAnsiTheme="majorHAnsi" w:cstheme="majorHAnsi"/>
                <w:color w:val="000000"/>
                <w:sz w:val="18"/>
                <w:szCs w:val="18"/>
                <w:lang w:val="it-IT"/>
              </w:rPr>
              <w:t>I partecipanti alla CS potrebbero essere: </w:t>
            </w:r>
          </w:p>
          <w:p w14:paraId="671BEBC9" w14:textId="77777777" w:rsidR="00D05DE2" w:rsidRPr="00D05DE2" w:rsidRDefault="00D05DE2" w:rsidP="00D05DE2">
            <w:pPr>
              <w:pStyle w:val="NormaleWeb"/>
              <w:numPr>
                <w:ilvl w:val="0"/>
                <w:numId w:val="46"/>
              </w:numPr>
              <w:spacing w:before="120" w:beforeAutospacing="0" w:after="0" w:afterAutospacing="0"/>
              <w:jc w:val="both"/>
              <w:textAlignment w:val="baseline"/>
              <w:rPr>
                <w:rFonts w:asciiTheme="majorHAnsi" w:hAnsiTheme="majorHAnsi" w:cstheme="majorHAnsi"/>
                <w:color w:val="000000"/>
                <w:sz w:val="18"/>
                <w:szCs w:val="18"/>
              </w:rPr>
            </w:pPr>
            <w:proofErr w:type="spellStart"/>
            <w:r w:rsidRPr="00D05DE2">
              <w:rPr>
                <w:rFonts w:asciiTheme="majorHAnsi" w:hAnsiTheme="majorHAnsi" w:cstheme="majorHAnsi"/>
                <w:color w:val="000000"/>
                <w:sz w:val="18"/>
                <w:szCs w:val="18"/>
              </w:rPr>
              <w:lastRenderedPageBreak/>
              <w:t>Professori</w:t>
            </w:r>
            <w:proofErr w:type="spellEnd"/>
            <w:r w:rsidRPr="00D05DE2">
              <w:rPr>
                <w:rFonts w:asciiTheme="majorHAnsi" w:hAnsiTheme="majorHAnsi" w:cstheme="majorHAnsi"/>
                <w:color w:val="000000"/>
                <w:sz w:val="18"/>
                <w:szCs w:val="18"/>
              </w:rPr>
              <w:t xml:space="preserve"> </w:t>
            </w:r>
            <w:proofErr w:type="spellStart"/>
            <w:r w:rsidRPr="00D05DE2">
              <w:rPr>
                <w:rFonts w:asciiTheme="majorHAnsi" w:hAnsiTheme="majorHAnsi" w:cstheme="majorHAnsi"/>
                <w:color w:val="000000"/>
                <w:sz w:val="18"/>
                <w:szCs w:val="18"/>
              </w:rPr>
              <w:t>dell’Ateneo</w:t>
            </w:r>
            <w:proofErr w:type="spellEnd"/>
            <w:r w:rsidRPr="00D05DE2">
              <w:rPr>
                <w:rFonts w:asciiTheme="majorHAnsi" w:hAnsiTheme="majorHAnsi" w:cstheme="majorHAnsi"/>
                <w:color w:val="000000"/>
                <w:sz w:val="18"/>
                <w:szCs w:val="18"/>
              </w:rPr>
              <w:t xml:space="preserve"> </w:t>
            </w:r>
            <w:proofErr w:type="spellStart"/>
            <w:r w:rsidRPr="00D05DE2">
              <w:rPr>
                <w:rFonts w:asciiTheme="majorHAnsi" w:hAnsiTheme="majorHAnsi" w:cstheme="majorHAnsi"/>
                <w:color w:val="000000"/>
                <w:sz w:val="18"/>
                <w:szCs w:val="18"/>
              </w:rPr>
              <w:t>ospitante</w:t>
            </w:r>
            <w:proofErr w:type="spellEnd"/>
            <w:r w:rsidRPr="00D05DE2">
              <w:rPr>
                <w:rFonts w:asciiTheme="majorHAnsi" w:hAnsiTheme="majorHAnsi" w:cstheme="majorHAnsi"/>
                <w:color w:val="000000"/>
                <w:sz w:val="18"/>
                <w:szCs w:val="18"/>
              </w:rPr>
              <w:t>;</w:t>
            </w:r>
          </w:p>
          <w:p w14:paraId="35317695" w14:textId="77777777" w:rsidR="00D05DE2" w:rsidRPr="00D05DE2" w:rsidRDefault="00D05DE2" w:rsidP="00D05DE2">
            <w:pPr>
              <w:pStyle w:val="NormaleWeb"/>
              <w:numPr>
                <w:ilvl w:val="0"/>
                <w:numId w:val="46"/>
              </w:numPr>
              <w:spacing w:before="120" w:beforeAutospacing="0" w:after="0" w:afterAutospacing="0"/>
              <w:jc w:val="both"/>
              <w:textAlignment w:val="baseline"/>
              <w:rPr>
                <w:rFonts w:asciiTheme="majorHAnsi" w:hAnsiTheme="majorHAnsi" w:cstheme="majorHAnsi"/>
                <w:color w:val="000000"/>
                <w:sz w:val="18"/>
                <w:szCs w:val="18"/>
                <w:lang w:val="it-IT"/>
              </w:rPr>
            </w:pPr>
            <w:r w:rsidRPr="00D05DE2">
              <w:rPr>
                <w:rFonts w:asciiTheme="majorHAnsi" w:hAnsiTheme="majorHAnsi" w:cstheme="majorHAnsi"/>
                <w:color w:val="000000"/>
                <w:sz w:val="18"/>
                <w:szCs w:val="18"/>
                <w:lang w:val="it-IT"/>
              </w:rPr>
              <w:t>Professori ospiti provenienti dagli atenei partner di CIVIS;</w:t>
            </w:r>
          </w:p>
          <w:p w14:paraId="459EEF92" w14:textId="77777777" w:rsidR="00D05DE2" w:rsidRPr="00D05DE2" w:rsidRDefault="00D05DE2" w:rsidP="00D05DE2">
            <w:pPr>
              <w:pStyle w:val="NormaleWeb"/>
              <w:numPr>
                <w:ilvl w:val="0"/>
                <w:numId w:val="46"/>
              </w:numPr>
              <w:spacing w:before="120" w:beforeAutospacing="0" w:after="0" w:afterAutospacing="0"/>
              <w:jc w:val="both"/>
              <w:textAlignment w:val="baseline"/>
              <w:rPr>
                <w:rFonts w:asciiTheme="majorHAnsi" w:hAnsiTheme="majorHAnsi" w:cstheme="majorHAnsi"/>
                <w:color w:val="000000"/>
                <w:sz w:val="18"/>
                <w:szCs w:val="18"/>
                <w:lang w:val="it-IT"/>
              </w:rPr>
            </w:pPr>
            <w:r w:rsidRPr="00D05DE2">
              <w:rPr>
                <w:rFonts w:asciiTheme="majorHAnsi" w:hAnsiTheme="majorHAnsi" w:cstheme="majorHAnsi"/>
                <w:color w:val="000000"/>
                <w:sz w:val="18"/>
                <w:szCs w:val="18"/>
                <w:lang w:val="it-IT"/>
              </w:rPr>
              <w:t>Relatori invitati per l’occasione;</w:t>
            </w:r>
          </w:p>
          <w:p w14:paraId="7D598BC7" w14:textId="262A89D1" w:rsidR="00D05DE2" w:rsidRPr="00D05DE2" w:rsidRDefault="00D05DE2" w:rsidP="00D05DE2">
            <w:pPr>
              <w:pStyle w:val="NormaleWeb"/>
              <w:numPr>
                <w:ilvl w:val="0"/>
                <w:numId w:val="46"/>
              </w:numPr>
              <w:spacing w:before="120" w:beforeAutospacing="0" w:after="0" w:afterAutospacing="0"/>
              <w:jc w:val="both"/>
              <w:textAlignment w:val="baseline"/>
              <w:rPr>
                <w:rFonts w:asciiTheme="majorHAnsi" w:hAnsiTheme="majorHAnsi" w:cstheme="majorHAnsi"/>
                <w:color w:val="000000"/>
                <w:sz w:val="18"/>
                <w:szCs w:val="18"/>
                <w:lang w:val="it-IT"/>
              </w:rPr>
            </w:pPr>
            <w:r w:rsidRPr="00D05DE2">
              <w:rPr>
                <w:rFonts w:asciiTheme="majorHAnsi" w:hAnsiTheme="majorHAnsi" w:cstheme="majorHAnsi"/>
                <w:color w:val="000000"/>
                <w:sz w:val="18"/>
                <w:szCs w:val="18"/>
                <w:lang w:val="it-IT"/>
              </w:rPr>
              <w:t xml:space="preserve">Studenti del posto, che frequentino corsi di laurea triennale, magistrale e </w:t>
            </w:r>
            <w:r w:rsidR="00DA55AE" w:rsidRPr="00DA55AE">
              <w:rPr>
                <w:rFonts w:ascii="Calibri" w:hAnsi="Calibri" w:cs="Calibri"/>
                <w:color w:val="000000"/>
                <w:sz w:val="18"/>
                <w:szCs w:val="18"/>
                <w:lang w:val="it-IT"/>
              </w:rPr>
              <w:t>Dottorati di Ricerca</w:t>
            </w:r>
            <w:r w:rsidRPr="00D05DE2">
              <w:rPr>
                <w:rFonts w:asciiTheme="majorHAnsi" w:hAnsiTheme="majorHAnsi" w:cstheme="majorHAnsi"/>
                <w:color w:val="000000"/>
                <w:sz w:val="18"/>
                <w:szCs w:val="18"/>
                <w:lang w:val="it-IT"/>
              </w:rPr>
              <w:t xml:space="preserve"> (da definire ad hoc);</w:t>
            </w:r>
          </w:p>
          <w:p w14:paraId="6F544607" w14:textId="37F5E5F8" w:rsidR="00D05DE2" w:rsidRPr="00D05DE2" w:rsidRDefault="00D05DE2" w:rsidP="00D05DE2">
            <w:pPr>
              <w:pStyle w:val="NormaleWeb"/>
              <w:numPr>
                <w:ilvl w:val="0"/>
                <w:numId w:val="46"/>
              </w:numPr>
              <w:spacing w:before="120" w:beforeAutospacing="0" w:after="0" w:afterAutospacing="0"/>
              <w:jc w:val="both"/>
              <w:textAlignment w:val="baseline"/>
              <w:rPr>
                <w:rFonts w:asciiTheme="majorHAnsi" w:hAnsiTheme="majorHAnsi" w:cstheme="majorHAnsi"/>
                <w:color w:val="000000"/>
                <w:sz w:val="18"/>
                <w:szCs w:val="18"/>
                <w:lang w:val="it-IT"/>
              </w:rPr>
            </w:pPr>
            <w:r w:rsidRPr="00D05DE2">
              <w:rPr>
                <w:rFonts w:asciiTheme="majorHAnsi" w:hAnsiTheme="majorHAnsi" w:cstheme="majorHAnsi"/>
                <w:color w:val="000000"/>
                <w:sz w:val="18"/>
                <w:szCs w:val="18"/>
                <w:lang w:val="it-IT"/>
              </w:rPr>
              <w:t xml:space="preserve">Studenti ospiti da altri atenei, che frequentino corsi di laurea triennale, magistrale e </w:t>
            </w:r>
            <w:r w:rsidR="00245CC9" w:rsidRPr="00C65143">
              <w:rPr>
                <w:rFonts w:asciiTheme="majorHAnsi" w:hAnsiTheme="majorHAnsi" w:cstheme="majorHAnsi"/>
                <w:color w:val="000000"/>
                <w:sz w:val="18"/>
                <w:szCs w:val="18"/>
                <w:lang w:val="it-IT"/>
              </w:rPr>
              <w:t>dottorato di ricerca</w:t>
            </w:r>
            <w:r w:rsidR="00245CC9">
              <w:rPr>
                <w:rFonts w:asciiTheme="majorHAnsi" w:hAnsiTheme="majorHAnsi" w:cstheme="majorHAnsi"/>
                <w:color w:val="000000"/>
                <w:sz w:val="18"/>
                <w:szCs w:val="18"/>
                <w:lang w:val="it-IT"/>
              </w:rPr>
              <w:t xml:space="preserve"> </w:t>
            </w:r>
            <w:r w:rsidRPr="00D05DE2">
              <w:rPr>
                <w:rFonts w:asciiTheme="majorHAnsi" w:hAnsiTheme="majorHAnsi" w:cstheme="majorHAnsi"/>
                <w:color w:val="000000"/>
                <w:sz w:val="18"/>
                <w:szCs w:val="18"/>
                <w:lang w:val="it-IT"/>
              </w:rPr>
              <w:t>(da definire ad hoc);</w:t>
            </w:r>
          </w:p>
          <w:p w14:paraId="063D876A" w14:textId="77777777" w:rsidR="00AA766B" w:rsidRPr="00D05DE2" w:rsidRDefault="00AA766B" w:rsidP="00EC1204">
            <w:pPr>
              <w:pStyle w:val="Paragrafoelenco"/>
              <w:snapToGrid w:val="0"/>
              <w:spacing w:before="120"/>
              <w:ind w:left="0"/>
              <w:contextualSpacing w:val="0"/>
              <w:rPr>
                <w:rFonts w:ascii="Calibri Light" w:hAnsi="Calibri Light" w:cs="Calibri Light"/>
                <w:sz w:val="18"/>
                <w:szCs w:val="18"/>
                <w:lang w:val="it-IT"/>
              </w:rPr>
            </w:pPr>
          </w:p>
        </w:tc>
      </w:tr>
    </w:tbl>
    <w:p w14:paraId="3CE0C9E9" w14:textId="77777777" w:rsidR="00AA766B" w:rsidRPr="00D05DE2" w:rsidRDefault="00AA766B" w:rsidP="00AA766B">
      <w:pPr>
        <w:rPr>
          <w:lang w:val="it-I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4"/>
        <w:gridCol w:w="6626"/>
      </w:tblGrid>
      <w:tr w:rsidR="00AA766B" w:rsidRPr="00DA55AE" w14:paraId="471D868B" w14:textId="77777777" w:rsidTr="00EC1204">
        <w:tc>
          <w:tcPr>
            <w:tcW w:w="1323" w:type="pct"/>
            <w:shd w:val="clear" w:color="auto" w:fill="auto"/>
            <w:vAlign w:val="center"/>
          </w:tcPr>
          <w:p w14:paraId="16AED03B" w14:textId="4C244DEC" w:rsidR="00AA766B" w:rsidRPr="009A2347" w:rsidRDefault="00091695" w:rsidP="00EC1204">
            <w:pPr>
              <w:snapToGrid w:val="0"/>
              <w:spacing w:before="120"/>
              <w:rPr>
                <w:rFonts w:ascii="Calibri Light" w:hAnsi="Calibri Light" w:cs="Calibri Light"/>
                <w:b/>
                <w:bCs/>
                <w:sz w:val="18"/>
                <w:szCs w:val="18"/>
              </w:rPr>
            </w:pPr>
            <w:proofErr w:type="spellStart"/>
            <w:r>
              <w:rPr>
                <w:rFonts w:ascii="Calibri Light" w:hAnsi="Calibri Light" w:cs="Calibri Light"/>
                <w:b/>
                <w:bCs/>
                <w:sz w:val="18"/>
                <w:szCs w:val="18"/>
              </w:rPr>
              <w:t>Riconoscimento</w:t>
            </w:r>
            <w:proofErr w:type="spellEnd"/>
            <w:r>
              <w:rPr>
                <w:rFonts w:ascii="Calibri Light" w:hAnsi="Calibri Light" w:cs="Calibri Light"/>
                <w:b/>
                <w:bCs/>
                <w:sz w:val="18"/>
                <w:szCs w:val="18"/>
              </w:rPr>
              <w:t xml:space="preserve"> </w:t>
            </w:r>
            <w:proofErr w:type="spellStart"/>
            <w:r>
              <w:rPr>
                <w:rFonts w:ascii="Calibri Light" w:hAnsi="Calibri Light" w:cs="Calibri Light"/>
                <w:b/>
                <w:bCs/>
                <w:sz w:val="18"/>
                <w:szCs w:val="18"/>
              </w:rPr>
              <w:t>Accademico</w:t>
            </w:r>
            <w:proofErr w:type="spellEnd"/>
            <w:r>
              <w:rPr>
                <w:rFonts w:ascii="Calibri Light" w:hAnsi="Calibri Light" w:cs="Calibri Light"/>
                <w:b/>
                <w:bCs/>
                <w:sz w:val="18"/>
                <w:szCs w:val="18"/>
              </w:rPr>
              <w:t xml:space="preserve"> (</w:t>
            </w:r>
            <w:proofErr w:type="spellStart"/>
            <w:r>
              <w:rPr>
                <w:rFonts w:ascii="Calibri Light" w:hAnsi="Calibri Light" w:cs="Calibri Light"/>
                <w:b/>
                <w:bCs/>
                <w:sz w:val="18"/>
                <w:szCs w:val="18"/>
              </w:rPr>
              <w:t>Crediti</w:t>
            </w:r>
            <w:proofErr w:type="spellEnd"/>
            <w:r>
              <w:rPr>
                <w:rFonts w:ascii="Calibri Light" w:hAnsi="Calibri Light" w:cs="Calibri Light"/>
                <w:b/>
                <w:bCs/>
                <w:sz w:val="18"/>
                <w:szCs w:val="18"/>
              </w:rPr>
              <w:t>)</w:t>
            </w:r>
          </w:p>
        </w:tc>
        <w:tc>
          <w:tcPr>
            <w:tcW w:w="3677" w:type="pct"/>
            <w:shd w:val="clear" w:color="auto" w:fill="auto"/>
            <w:vAlign w:val="center"/>
          </w:tcPr>
          <w:p w14:paraId="4B772B8B" w14:textId="7D407805" w:rsidR="00AA766B" w:rsidRPr="001E7ECF" w:rsidRDefault="001E7ECF" w:rsidP="001E7ECF">
            <w:pPr>
              <w:snapToGrid w:val="0"/>
              <w:spacing w:before="120"/>
              <w:jc w:val="both"/>
              <w:rPr>
                <w:rFonts w:asciiTheme="minorHAnsi" w:hAnsiTheme="minorHAnsi"/>
                <w:sz w:val="22"/>
                <w:szCs w:val="22"/>
                <w:lang w:val="it-IT"/>
              </w:rPr>
            </w:pPr>
            <w:r>
              <w:rPr>
                <w:rFonts w:asciiTheme="majorHAnsi" w:hAnsiTheme="majorHAnsi" w:cstheme="majorHAnsi"/>
                <w:sz w:val="18"/>
                <w:szCs w:val="18"/>
                <w:lang w:val="it-IT"/>
              </w:rPr>
              <w:t>Potrebbe i</w:t>
            </w:r>
            <w:r w:rsidRPr="001E7ECF">
              <w:rPr>
                <w:rFonts w:asciiTheme="majorHAnsi" w:hAnsiTheme="majorHAnsi" w:cstheme="majorHAnsi"/>
                <w:sz w:val="18"/>
                <w:szCs w:val="18"/>
                <w:lang w:val="it-IT"/>
              </w:rPr>
              <w:t xml:space="preserve">ncludere </w:t>
            </w:r>
            <w:r>
              <w:rPr>
                <w:rFonts w:asciiTheme="majorHAnsi" w:hAnsiTheme="majorHAnsi" w:cstheme="majorHAnsi"/>
                <w:sz w:val="18"/>
                <w:szCs w:val="18"/>
                <w:lang w:val="it-IT"/>
              </w:rPr>
              <w:t>test/esami/valutazioni</w:t>
            </w:r>
            <w:r w:rsidRPr="001E7ECF">
              <w:rPr>
                <w:rFonts w:asciiTheme="majorHAnsi" w:hAnsiTheme="majorHAnsi" w:cstheme="majorHAnsi"/>
                <w:sz w:val="18"/>
                <w:szCs w:val="18"/>
                <w:lang w:val="it-IT"/>
              </w:rPr>
              <w:t xml:space="preserve"> per testare le conoscenze acquisite.</w:t>
            </w:r>
            <w:r>
              <w:rPr>
                <w:rFonts w:asciiTheme="majorHAnsi" w:hAnsiTheme="majorHAnsi" w:cstheme="majorHAnsi"/>
                <w:sz w:val="18"/>
                <w:szCs w:val="18"/>
                <w:lang w:val="it-IT"/>
              </w:rPr>
              <w:t xml:space="preserve"> </w:t>
            </w:r>
            <w:r w:rsidR="00091695" w:rsidRPr="008F77DC">
              <w:rPr>
                <w:rFonts w:ascii="Calibri Light" w:hAnsi="Calibri Light" w:cs="Calibri Light"/>
                <w:color w:val="000000"/>
                <w:sz w:val="18"/>
                <w:szCs w:val="18"/>
                <w:lang w:val="it-IT"/>
              </w:rPr>
              <w:t>Al</w:t>
            </w:r>
            <w:r w:rsidR="00091695">
              <w:rPr>
                <w:rFonts w:ascii="Calibri Light" w:hAnsi="Calibri Light" w:cs="Calibri Light"/>
                <w:color w:val="000000"/>
                <w:sz w:val="18"/>
                <w:szCs w:val="18"/>
                <w:lang w:val="it-IT"/>
              </w:rPr>
              <w:t>la</w:t>
            </w:r>
            <w:r w:rsidR="00091695" w:rsidRPr="007F76F2">
              <w:rPr>
                <w:rFonts w:ascii="Calibri Light" w:hAnsi="Calibri Light" w:cs="Calibri Light"/>
                <w:color w:val="000000"/>
                <w:sz w:val="18"/>
                <w:szCs w:val="18"/>
                <w:lang w:val="it-IT"/>
              </w:rPr>
              <w:t xml:space="preserve"> partecipazione al </w:t>
            </w:r>
            <w:r w:rsidR="00E535E8">
              <w:rPr>
                <w:rFonts w:ascii="Calibri Light" w:hAnsi="Calibri Light" w:cs="Calibri Light"/>
                <w:color w:val="000000"/>
                <w:sz w:val="18"/>
                <w:szCs w:val="18"/>
                <w:lang w:val="it-IT"/>
              </w:rPr>
              <w:t>CS</w:t>
            </w:r>
            <w:r w:rsidR="00091695" w:rsidRPr="007F76F2">
              <w:rPr>
                <w:rFonts w:ascii="Calibri Light" w:hAnsi="Calibri Light" w:cs="Calibri Light"/>
                <w:color w:val="000000"/>
                <w:sz w:val="18"/>
                <w:szCs w:val="18"/>
                <w:lang w:val="it-IT"/>
              </w:rPr>
              <w:t xml:space="preserve"> potrebbe corrispondere un numero concordato di ECTS (da definire da parte degli organizzatori)</w:t>
            </w:r>
          </w:p>
          <w:p w14:paraId="35CE519B" w14:textId="77777777" w:rsidR="00AA766B" w:rsidRPr="00091695" w:rsidRDefault="00AA766B" w:rsidP="00EC1204">
            <w:pPr>
              <w:pStyle w:val="Paragrafoelenco"/>
              <w:snapToGrid w:val="0"/>
              <w:ind w:left="0"/>
              <w:contextualSpacing w:val="0"/>
              <w:jc w:val="both"/>
              <w:rPr>
                <w:rFonts w:ascii="Calibri Light" w:hAnsi="Calibri Light" w:cs="Calibri Light"/>
                <w:sz w:val="18"/>
                <w:szCs w:val="18"/>
                <w:lang w:val="it-IT" w:eastAsia="en-GB"/>
              </w:rPr>
            </w:pPr>
          </w:p>
        </w:tc>
      </w:tr>
      <w:tr w:rsidR="00AA766B" w:rsidRPr="00B0104C" w14:paraId="6E6EFFF0" w14:textId="77777777" w:rsidTr="00EC1204">
        <w:tc>
          <w:tcPr>
            <w:tcW w:w="1323" w:type="pct"/>
            <w:shd w:val="clear" w:color="auto" w:fill="auto"/>
            <w:vAlign w:val="center"/>
          </w:tcPr>
          <w:p w14:paraId="52BF572A" w14:textId="23608641" w:rsidR="00AA766B" w:rsidRPr="00B0104C" w:rsidRDefault="00D123F9" w:rsidP="00EC1204">
            <w:pPr>
              <w:pStyle w:val="Default"/>
              <w:rPr>
                <w:rFonts w:ascii="Calibri Light" w:hAnsi="Calibri Light" w:cs="Calibri Light"/>
                <w:b/>
                <w:bCs/>
                <w:sz w:val="18"/>
                <w:szCs w:val="18"/>
              </w:rPr>
            </w:pPr>
            <w:r>
              <w:rPr>
                <w:rFonts w:ascii="Calibri Light" w:hAnsi="Calibri Light" w:cs="Calibri Light"/>
                <w:b/>
                <w:bCs/>
                <w:sz w:val="18"/>
                <w:szCs w:val="18"/>
              </w:rPr>
              <w:t>Dove fare domanda?</w:t>
            </w:r>
          </w:p>
        </w:tc>
        <w:tc>
          <w:tcPr>
            <w:tcW w:w="3677" w:type="pct"/>
            <w:shd w:val="clear" w:color="auto" w:fill="auto"/>
            <w:vAlign w:val="center"/>
          </w:tcPr>
          <w:p w14:paraId="117FC9D7" w14:textId="76DD8FC3" w:rsidR="00AA766B" w:rsidRPr="00B0104C" w:rsidRDefault="003273F6" w:rsidP="00EC1204">
            <w:pPr>
              <w:snapToGrid w:val="0"/>
              <w:spacing w:before="120"/>
              <w:rPr>
                <w:rFonts w:ascii="Calibri Light" w:hAnsi="Calibri Light" w:cs="Calibri Light"/>
                <w:sz w:val="18"/>
                <w:szCs w:val="18"/>
              </w:rPr>
            </w:pPr>
            <w:r w:rsidRPr="003273F6">
              <w:rPr>
                <w:rFonts w:ascii="Calibri Light" w:hAnsi="Calibri Light" w:cs="Calibri Light"/>
                <w:sz w:val="18"/>
                <w:szCs w:val="18"/>
              </w:rPr>
              <w:t>civis@univ-amu.fr</w:t>
            </w:r>
          </w:p>
        </w:tc>
      </w:tr>
      <w:tr w:rsidR="00AA766B" w:rsidRPr="00B0104C" w14:paraId="30BBA0C6" w14:textId="77777777" w:rsidTr="00EC1204">
        <w:tc>
          <w:tcPr>
            <w:tcW w:w="1323" w:type="pct"/>
            <w:shd w:val="clear" w:color="auto" w:fill="auto"/>
          </w:tcPr>
          <w:p w14:paraId="335D9B4A" w14:textId="623010A1" w:rsidR="00AA766B" w:rsidRPr="00B0104C" w:rsidRDefault="00AB269A" w:rsidP="00EC1204">
            <w:pPr>
              <w:pStyle w:val="Default"/>
              <w:jc w:val="both"/>
              <w:rPr>
                <w:rFonts w:ascii="Calibri Light" w:hAnsi="Calibri Light" w:cs="Calibri Light"/>
                <w:sz w:val="18"/>
                <w:szCs w:val="18"/>
              </w:rPr>
            </w:pPr>
            <w:r>
              <w:rPr>
                <w:rFonts w:ascii="Calibri Light" w:hAnsi="Calibri Light" w:cs="Calibri Light"/>
                <w:b/>
                <w:bCs/>
                <w:sz w:val="18"/>
                <w:szCs w:val="18"/>
              </w:rPr>
              <w:t>Quando fare domanda?</w:t>
            </w:r>
            <w:r w:rsidR="00AA766B" w:rsidRPr="00B0104C">
              <w:rPr>
                <w:rFonts w:ascii="Calibri Light" w:hAnsi="Calibri Light" w:cs="Calibri Light"/>
                <w:b/>
                <w:bCs/>
                <w:sz w:val="18"/>
                <w:szCs w:val="18"/>
              </w:rPr>
              <w:t xml:space="preserve"> </w:t>
            </w:r>
          </w:p>
        </w:tc>
        <w:tc>
          <w:tcPr>
            <w:tcW w:w="3677" w:type="pct"/>
            <w:shd w:val="clear" w:color="auto" w:fill="auto"/>
          </w:tcPr>
          <w:p w14:paraId="204FEABE" w14:textId="2FE52F7B" w:rsidR="00AB269A" w:rsidRDefault="00AB269A" w:rsidP="00AB269A">
            <w:pPr>
              <w:snapToGrid w:val="0"/>
              <w:spacing w:before="120"/>
              <w:jc w:val="both"/>
              <w:rPr>
                <w:rFonts w:ascii="Calibri Light" w:hAnsi="Calibri Light" w:cs="Calibri Light"/>
                <w:iCs/>
                <w:sz w:val="18"/>
                <w:szCs w:val="18"/>
                <w:lang w:val="it-IT"/>
              </w:rPr>
            </w:pPr>
            <w:r w:rsidRPr="007118DD">
              <w:rPr>
                <w:rFonts w:ascii="Calibri Light" w:hAnsi="Calibri Light" w:cs="Calibri Light"/>
                <w:iCs/>
                <w:sz w:val="18"/>
                <w:szCs w:val="18"/>
                <w:lang w:val="it-IT"/>
              </w:rPr>
              <w:t xml:space="preserve">Le proposte per l’organizzazione del </w:t>
            </w:r>
            <w:r>
              <w:rPr>
                <w:rFonts w:ascii="Calibri Light" w:hAnsi="Calibri Light" w:cs="Calibri Light"/>
                <w:sz w:val="18"/>
                <w:szCs w:val="18"/>
                <w:lang w:val="it-IT"/>
              </w:rPr>
              <w:t>CS</w:t>
            </w:r>
            <w:r w:rsidRPr="007118DD">
              <w:rPr>
                <w:rFonts w:ascii="Calibri Light" w:hAnsi="Calibri Light" w:cs="Calibri Light"/>
                <w:sz w:val="18"/>
                <w:szCs w:val="18"/>
                <w:lang w:val="it-IT"/>
              </w:rPr>
              <w:t xml:space="preserve"> devono essere inviate entro il </w:t>
            </w:r>
            <w:r>
              <w:rPr>
                <w:rFonts w:ascii="Calibri Light" w:hAnsi="Calibri Light" w:cs="Calibri Light"/>
                <w:sz w:val="18"/>
                <w:szCs w:val="18"/>
                <w:lang w:val="it-IT"/>
              </w:rPr>
              <w:t xml:space="preserve">1 </w:t>
            </w:r>
            <w:proofErr w:type="gramStart"/>
            <w:r>
              <w:rPr>
                <w:rFonts w:ascii="Calibri Light" w:hAnsi="Calibri Light" w:cs="Calibri Light"/>
                <w:sz w:val="18"/>
                <w:szCs w:val="18"/>
                <w:lang w:val="it-IT"/>
              </w:rPr>
              <w:t xml:space="preserve">Aprile </w:t>
            </w:r>
            <w:r w:rsidRPr="007118DD">
              <w:rPr>
                <w:rFonts w:ascii="Calibri Light" w:hAnsi="Calibri Light" w:cs="Calibri Light"/>
                <w:sz w:val="18"/>
                <w:szCs w:val="18"/>
                <w:lang w:val="it-IT"/>
              </w:rPr>
              <w:t xml:space="preserve"> 2020</w:t>
            </w:r>
            <w:proofErr w:type="gramEnd"/>
            <w:r>
              <w:rPr>
                <w:rFonts w:ascii="Calibri Light" w:hAnsi="Calibri Light" w:cs="Calibri Light"/>
                <w:sz w:val="18"/>
                <w:szCs w:val="18"/>
                <w:lang w:val="it-IT"/>
              </w:rPr>
              <w:t xml:space="preserve">. </w:t>
            </w:r>
            <w:r w:rsidRPr="007118DD">
              <w:rPr>
                <w:rFonts w:ascii="Calibri Light" w:hAnsi="Calibri Light" w:cs="Calibri Light"/>
                <w:iCs/>
                <w:sz w:val="18"/>
                <w:szCs w:val="18"/>
                <w:lang w:val="it-IT"/>
              </w:rPr>
              <w:t xml:space="preserve">Le proposte devono essere inoltrate: </w:t>
            </w:r>
          </w:p>
          <w:p w14:paraId="065B4460" w14:textId="77777777" w:rsidR="00AB269A" w:rsidRPr="007118DD" w:rsidRDefault="00AB269A" w:rsidP="00AB269A">
            <w:pPr>
              <w:snapToGrid w:val="0"/>
              <w:spacing w:before="120"/>
              <w:jc w:val="both"/>
              <w:rPr>
                <w:rFonts w:ascii="Calibri Light" w:hAnsi="Calibri Light" w:cs="Calibri Light"/>
                <w:iCs/>
                <w:sz w:val="18"/>
                <w:szCs w:val="18"/>
                <w:lang w:val="it-IT"/>
              </w:rPr>
            </w:pPr>
          </w:p>
          <w:p w14:paraId="7F7EF734" w14:textId="765ABD4F" w:rsidR="00AB269A" w:rsidRPr="00AB269A" w:rsidRDefault="00AB269A" w:rsidP="00AB269A">
            <w:pPr>
              <w:pStyle w:val="Paragrafoelenco"/>
              <w:numPr>
                <w:ilvl w:val="0"/>
                <w:numId w:val="47"/>
              </w:numPr>
              <w:snapToGrid w:val="0"/>
              <w:contextualSpacing w:val="0"/>
              <w:jc w:val="both"/>
              <w:rPr>
                <w:rFonts w:ascii="Calibri Light" w:hAnsi="Calibri Light" w:cs="Calibri Light"/>
                <w:iCs/>
                <w:sz w:val="18"/>
                <w:szCs w:val="18"/>
                <w:lang w:val="it-IT" w:eastAsia="en-GB"/>
              </w:rPr>
            </w:pPr>
            <w:r w:rsidRPr="0013704F">
              <w:rPr>
                <w:rFonts w:ascii="Calibri Light" w:hAnsi="Calibri Light" w:cs="Calibri Light"/>
                <w:iCs/>
                <w:sz w:val="18"/>
                <w:szCs w:val="18"/>
                <w:lang w:val="it-IT" w:eastAsia="en-GB"/>
              </w:rPr>
              <w:t xml:space="preserve">Dal membro responsabile della Facoltà/Scuola dell’Università CIVIS che ospiterà per prima il </w:t>
            </w:r>
            <w:r>
              <w:rPr>
                <w:rFonts w:ascii="Calibri Light" w:hAnsi="Calibri Light" w:cs="Calibri Light"/>
                <w:iCs/>
                <w:sz w:val="18"/>
                <w:szCs w:val="18"/>
                <w:lang w:val="it-IT" w:eastAsia="en-GB"/>
              </w:rPr>
              <w:t>CS</w:t>
            </w:r>
            <w:r w:rsidRPr="0013704F">
              <w:rPr>
                <w:rFonts w:ascii="Calibri Light" w:hAnsi="Calibri Light" w:cs="Calibri Light"/>
                <w:sz w:val="18"/>
                <w:szCs w:val="18"/>
                <w:lang w:val="it-IT" w:eastAsia="en-GB"/>
              </w:rPr>
              <w:t xml:space="preserve"> nell’anno accademico successivo;</w:t>
            </w:r>
          </w:p>
          <w:p w14:paraId="121D86DF" w14:textId="77777777" w:rsidR="00AB269A" w:rsidRPr="0013704F" w:rsidRDefault="00AB269A" w:rsidP="00AB269A">
            <w:pPr>
              <w:pStyle w:val="Paragrafoelenco"/>
              <w:snapToGrid w:val="0"/>
              <w:ind w:left="774"/>
              <w:contextualSpacing w:val="0"/>
              <w:jc w:val="both"/>
              <w:rPr>
                <w:rFonts w:ascii="Calibri Light" w:hAnsi="Calibri Light" w:cs="Calibri Light"/>
                <w:iCs/>
                <w:sz w:val="18"/>
                <w:szCs w:val="18"/>
                <w:lang w:val="it-IT" w:eastAsia="en-GB"/>
              </w:rPr>
            </w:pPr>
          </w:p>
          <w:p w14:paraId="44DE9168" w14:textId="11CBE691" w:rsidR="00AB269A" w:rsidRPr="00AB269A" w:rsidRDefault="00AB269A" w:rsidP="00AB269A">
            <w:pPr>
              <w:pStyle w:val="Paragrafoelenco"/>
              <w:numPr>
                <w:ilvl w:val="0"/>
                <w:numId w:val="47"/>
              </w:numPr>
              <w:snapToGrid w:val="0"/>
              <w:contextualSpacing w:val="0"/>
              <w:jc w:val="both"/>
              <w:rPr>
                <w:rFonts w:ascii="Calibri Light" w:hAnsi="Calibri Light" w:cs="Calibri Light"/>
                <w:iCs/>
                <w:sz w:val="18"/>
                <w:szCs w:val="18"/>
                <w:lang w:val="it-IT" w:eastAsia="en-GB"/>
              </w:rPr>
            </w:pPr>
            <w:r w:rsidRPr="0013704F">
              <w:rPr>
                <w:rFonts w:ascii="Calibri Light" w:hAnsi="Calibri Light" w:cs="Calibri Light"/>
                <w:iCs/>
                <w:sz w:val="18"/>
                <w:szCs w:val="18"/>
                <w:lang w:val="it-IT" w:eastAsia="en-GB"/>
              </w:rPr>
              <w:t xml:space="preserve">Compilando il modulo di iscrizione </w:t>
            </w:r>
            <w:r>
              <w:rPr>
                <w:rFonts w:ascii="Calibri Light" w:hAnsi="Calibri Light" w:cs="Calibri Light"/>
                <w:sz w:val="18"/>
                <w:szCs w:val="18"/>
                <w:lang w:val="it-IT" w:eastAsia="en-GB"/>
              </w:rPr>
              <w:t>CS</w:t>
            </w:r>
            <w:r w:rsidRPr="0013704F">
              <w:rPr>
                <w:rFonts w:ascii="Calibri Light" w:hAnsi="Calibri Light" w:cs="Calibri Light"/>
                <w:sz w:val="18"/>
                <w:szCs w:val="18"/>
                <w:lang w:val="it-IT" w:eastAsia="en-GB"/>
              </w:rPr>
              <w:t xml:space="preserve">, firmato congiuntamente dai </w:t>
            </w:r>
            <w:r>
              <w:rPr>
                <w:rFonts w:ascii="Calibri Light" w:hAnsi="Calibri Light" w:cs="Calibri Light"/>
                <w:sz w:val="18"/>
                <w:szCs w:val="18"/>
                <w:lang w:val="it-IT" w:eastAsia="en-GB"/>
              </w:rPr>
              <w:t>propri</w:t>
            </w:r>
            <w:r w:rsidRPr="0013704F">
              <w:rPr>
                <w:rFonts w:ascii="Calibri Light" w:hAnsi="Calibri Light" w:cs="Calibri Light"/>
                <w:sz w:val="18"/>
                <w:szCs w:val="18"/>
                <w:lang w:val="it-IT" w:eastAsia="en-GB"/>
              </w:rPr>
              <w:t xml:space="preserve"> pari-ruolo (con documenti scansionati) </w:t>
            </w:r>
            <w:r>
              <w:rPr>
                <w:rFonts w:ascii="Calibri Light" w:hAnsi="Calibri Light" w:cs="Calibri Light"/>
                <w:sz w:val="18"/>
                <w:szCs w:val="18"/>
                <w:lang w:val="it-IT" w:eastAsia="en-GB"/>
              </w:rPr>
              <w:t>n</w:t>
            </w:r>
            <w:r w:rsidRPr="0013704F">
              <w:rPr>
                <w:rFonts w:ascii="Calibri Light" w:hAnsi="Calibri Light" w:cs="Calibri Light"/>
                <w:sz w:val="18"/>
                <w:szCs w:val="18"/>
                <w:lang w:val="it-IT" w:eastAsia="en-GB"/>
              </w:rPr>
              <w:t>elle altre università partner;</w:t>
            </w:r>
          </w:p>
          <w:p w14:paraId="5658FC13" w14:textId="77777777" w:rsidR="00AB269A" w:rsidRPr="00AB269A" w:rsidRDefault="00AB269A" w:rsidP="00AB269A">
            <w:pPr>
              <w:snapToGrid w:val="0"/>
              <w:jc w:val="both"/>
              <w:rPr>
                <w:rFonts w:ascii="Calibri Light" w:hAnsi="Calibri Light" w:cs="Calibri Light"/>
                <w:iCs/>
                <w:sz w:val="18"/>
                <w:szCs w:val="18"/>
                <w:lang w:val="it-IT"/>
              </w:rPr>
            </w:pPr>
          </w:p>
          <w:p w14:paraId="5233B581" w14:textId="764AC444" w:rsidR="00AB269A" w:rsidRPr="00AB269A" w:rsidRDefault="00AB269A" w:rsidP="00AB269A">
            <w:pPr>
              <w:pStyle w:val="Paragrafoelenco"/>
              <w:numPr>
                <w:ilvl w:val="0"/>
                <w:numId w:val="47"/>
              </w:numPr>
              <w:snapToGrid w:val="0"/>
              <w:contextualSpacing w:val="0"/>
              <w:jc w:val="both"/>
              <w:rPr>
                <w:rFonts w:ascii="Calibri Light" w:hAnsi="Calibri Light" w:cs="Calibri Light"/>
                <w:iCs/>
                <w:sz w:val="18"/>
                <w:szCs w:val="18"/>
                <w:lang w:eastAsia="en-GB"/>
              </w:rPr>
            </w:pPr>
            <w:proofErr w:type="spellStart"/>
            <w:r w:rsidRPr="0013704F">
              <w:rPr>
                <w:rFonts w:ascii="Calibri Light" w:hAnsi="Calibri Light" w:cs="Calibri Light"/>
                <w:iCs/>
                <w:sz w:val="18"/>
                <w:szCs w:val="18"/>
              </w:rPr>
              <w:t>Inviando</w:t>
            </w:r>
            <w:proofErr w:type="spellEnd"/>
            <w:r w:rsidRPr="0013704F">
              <w:rPr>
                <w:rFonts w:ascii="Calibri Light" w:hAnsi="Calibri Light" w:cs="Calibri Light"/>
                <w:iCs/>
                <w:sz w:val="18"/>
                <w:szCs w:val="18"/>
              </w:rPr>
              <w:t xml:space="preserve"> una email </w:t>
            </w:r>
            <w:proofErr w:type="spellStart"/>
            <w:r w:rsidRPr="0013704F">
              <w:rPr>
                <w:rFonts w:ascii="Calibri Light" w:hAnsi="Calibri Light" w:cs="Calibri Light"/>
                <w:iCs/>
                <w:sz w:val="18"/>
                <w:szCs w:val="18"/>
              </w:rPr>
              <w:t>alla</w:t>
            </w:r>
            <w:proofErr w:type="spellEnd"/>
            <w:r w:rsidRPr="0013704F">
              <w:rPr>
                <w:rFonts w:ascii="Calibri Light" w:hAnsi="Calibri Light" w:cs="Calibri Light"/>
                <w:iCs/>
                <w:sz w:val="18"/>
                <w:szCs w:val="18"/>
              </w:rPr>
              <w:t xml:space="preserve"> </w:t>
            </w:r>
            <w:r w:rsidRPr="0013704F">
              <w:rPr>
                <w:rFonts w:ascii="Calibri Light" w:hAnsi="Calibri Light" w:cs="Calibri Light"/>
                <w:bCs/>
                <w:sz w:val="18"/>
                <w:szCs w:val="18"/>
              </w:rPr>
              <w:t>CIVIS Steering Committee</w:t>
            </w:r>
            <w:r w:rsidRPr="0013704F">
              <w:rPr>
                <w:rFonts w:ascii="Calibri Light" w:hAnsi="Calibri Light" w:cs="Calibri Light"/>
                <w:sz w:val="18"/>
                <w:szCs w:val="18"/>
              </w:rPr>
              <w:t xml:space="preserve">: </w:t>
            </w:r>
            <w:hyperlink r:id="rId20" w:history="1">
              <w:r w:rsidRPr="0013704F">
                <w:rPr>
                  <w:rStyle w:val="Collegamentoipertestuale"/>
                  <w:rFonts w:ascii="Calibri Light" w:hAnsi="Calibri Light" w:cs="Calibri Light"/>
                  <w:sz w:val="18"/>
                  <w:szCs w:val="18"/>
                  <w:lang w:eastAsia="en-GB"/>
                </w:rPr>
                <w:t>civis@univ-amu.fr</w:t>
              </w:r>
            </w:hyperlink>
          </w:p>
          <w:p w14:paraId="67C94DD4" w14:textId="77777777" w:rsidR="00AA766B" w:rsidRPr="003273F6" w:rsidRDefault="00AA766B" w:rsidP="00EC1204">
            <w:pPr>
              <w:jc w:val="both"/>
              <w:rPr>
                <w:rFonts w:ascii="Calibri Light" w:hAnsi="Calibri Light" w:cs="Calibri Light"/>
                <w:sz w:val="18"/>
                <w:szCs w:val="18"/>
              </w:rPr>
            </w:pPr>
            <w:r w:rsidRPr="003273F6">
              <w:rPr>
                <w:rFonts w:ascii="Calibri Light" w:hAnsi="Calibri Light" w:cs="Calibri Light"/>
                <w:sz w:val="18"/>
                <w:szCs w:val="18"/>
              </w:rPr>
              <w:br w:type="column"/>
            </w:r>
          </w:p>
        </w:tc>
      </w:tr>
      <w:tr w:rsidR="00AB269A" w:rsidRPr="00DA55AE" w14:paraId="4E749302" w14:textId="77777777" w:rsidTr="004C4FDD">
        <w:tc>
          <w:tcPr>
            <w:tcW w:w="1323" w:type="pct"/>
            <w:shd w:val="clear" w:color="auto" w:fill="auto"/>
            <w:vAlign w:val="center"/>
          </w:tcPr>
          <w:p w14:paraId="29138ED8" w14:textId="2A175777" w:rsidR="00AB269A" w:rsidRPr="00B0104C" w:rsidRDefault="00AB269A" w:rsidP="00AB269A">
            <w:pPr>
              <w:pStyle w:val="Default"/>
              <w:rPr>
                <w:rFonts w:ascii="Calibri Light" w:hAnsi="Calibri Light" w:cs="Calibri Light"/>
                <w:b/>
                <w:bCs/>
                <w:sz w:val="18"/>
                <w:szCs w:val="18"/>
              </w:rPr>
            </w:pPr>
            <w:r>
              <w:rPr>
                <w:rFonts w:ascii="Calibri Light" w:hAnsi="Calibri Light" w:cs="Calibri Light"/>
                <w:b/>
                <w:bCs/>
                <w:sz w:val="18"/>
                <w:szCs w:val="18"/>
              </w:rPr>
              <w:t>Come fare domanda?</w:t>
            </w:r>
          </w:p>
        </w:tc>
        <w:tc>
          <w:tcPr>
            <w:tcW w:w="3677" w:type="pct"/>
            <w:shd w:val="clear" w:color="auto" w:fill="auto"/>
            <w:vAlign w:val="center"/>
          </w:tcPr>
          <w:p w14:paraId="6E5BAFCF" w14:textId="5D6E55C0" w:rsidR="00AB269A" w:rsidRPr="00AB269A" w:rsidRDefault="00AB269A" w:rsidP="00AB269A">
            <w:pPr>
              <w:pStyle w:val="Default"/>
              <w:jc w:val="both"/>
              <w:rPr>
                <w:rFonts w:ascii="Calibri Light" w:hAnsi="Calibri Light" w:cs="Calibri Light"/>
                <w:color w:val="auto"/>
                <w:sz w:val="18"/>
                <w:szCs w:val="18"/>
                <w:lang w:eastAsia="en-GB"/>
              </w:rPr>
            </w:pPr>
            <w:r w:rsidRPr="006B6688">
              <w:rPr>
                <w:rFonts w:ascii="Calibri Light" w:hAnsi="Calibri Light" w:cs="Calibri Light"/>
                <w:color w:val="auto"/>
                <w:sz w:val="18"/>
                <w:szCs w:val="18"/>
                <w:lang w:eastAsia="en-GB"/>
              </w:rPr>
              <w:t>S</w:t>
            </w:r>
            <w:r>
              <w:rPr>
                <w:rFonts w:ascii="Calibri Light" w:hAnsi="Calibri Light" w:cs="Calibri Light"/>
                <w:color w:val="auto"/>
                <w:sz w:val="18"/>
                <w:szCs w:val="18"/>
                <w:lang w:eastAsia="en-GB"/>
              </w:rPr>
              <w:t xml:space="preserve">i </w:t>
            </w:r>
            <w:r w:rsidRPr="006B6688">
              <w:rPr>
                <w:rFonts w:ascii="Calibri Light" w:hAnsi="Calibri Light" w:cs="Calibri Light"/>
                <w:color w:val="auto"/>
                <w:sz w:val="18"/>
                <w:szCs w:val="18"/>
                <w:lang w:eastAsia="en-GB"/>
              </w:rPr>
              <w:t>prega di compilare il modulo in allegato (.doc p</w:t>
            </w:r>
            <w:r>
              <w:rPr>
                <w:rFonts w:ascii="Calibri Light" w:hAnsi="Calibri Light" w:cs="Calibri Light"/>
                <w:color w:val="auto"/>
                <w:sz w:val="18"/>
                <w:szCs w:val="18"/>
                <w:lang w:eastAsia="en-GB"/>
              </w:rPr>
              <w:t>er le domande di partecipazione).</w:t>
            </w:r>
          </w:p>
        </w:tc>
      </w:tr>
      <w:tr w:rsidR="00AB269A" w:rsidRPr="00DA55AE" w14:paraId="727AF4C8" w14:textId="77777777" w:rsidTr="00EC1204">
        <w:tc>
          <w:tcPr>
            <w:tcW w:w="1323" w:type="pct"/>
            <w:shd w:val="clear" w:color="auto" w:fill="auto"/>
            <w:vAlign w:val="center"/>
          </w:tcPr>
          <w:p w14:paraId="69388279" w14:textId="77777777" w:rsidR="00AB269A" w:rsidRDefault="00AB269A" w:rsidP="00AB269A">
            <w:pPr>
              <w:pStyle w:val="Default"/>
              <w:rPr>
                <w:rFonts w:ascii="Calibri Light" w:hAnsi="Calibri Light" w:cs="Calibri Light"/>
                <w:b/>
                <w:bCs/>
                <w:sz w:val="18"/>
                <w:szCs w:val="18"/>
              </w:rPr>
            </w:pPr>
            <w:proofErr w:type="spellStart"/>
            <w:r>
              <w:rPr>
                <w:rFonts w:ascii="Calibri Light" w:hAnsi="Calibri Light" w:cs="Calibri Light"/>
                <w:b/>
                <w:bCs/>
                <w:sz w:val="18"/>
                <w:szCs w:val="18"/>
              </w:rPr>
              <w:t>Costs</w:t>
            </w:r>
            <w:proofErr w:type="spellEnd"/>
            <w:r>
              <w:rPr>
                <w:rFonts w:ascii="Calibri Light" w:hAnsi="Calibri Light" w:cs="Calibri Light"/>
                <w:b/>
                <w:bCs/>
                <w:sz w:val="18"/>
                <w:szCs w:val="18"/>
              </w:rPr>
              <w:t xml:space="preserve"> and fees</w:t>
            </w:r>
          </w:p>
        </w:tc>
        <w:tc>
          <w:tcPr>
            <w:tcW w:w="3677" w:type="pct"/>
            <w:shd w:val="clear" w:color="auto" w:fill="auto"/>
          </w:tcPr>
          <w:p w14:paraId="673988E7" w14:textId="5063A1D0" w:rsidR="00AB269A" w:rsidRPr="004C4FDD" w:rsidRDefault="004C4FDD" w:rsidP="004C4FDD">
            <w:pPr>
              <w:pStyle w:val="Default"/>
              <w:jc w:val="both"/>
              <w:rPr>
                <w:rFonts w:ascii="Calibri Light" w:hAnsi="Calibri Light" w:cs="Calibri Light"/>
                <w:i/>
                <w:color w:val="auto"/>
                <w:sz w:val="18"/>
                <w:szCs w:val="18"/>
                <w:u w:val="single"/>
                <w:lang w:eastAsia="en-GB"/>
              </w:rPr>
            </w:pPr>
            <w:r w:rsidRPr="004C4FDD">
              <w:rPr>
                <w:rFonts w:ascii="Calibri Light" w:hAnsi="Calibri Light" w:cs="Calibri Light"/>
                <w:i/>
                <w:color w:val="auto"/>
                <w:sz w:val="18"/>
                <w:szCs w:val="18"/>
                <w:u w:val="single"/>
                <w:lang w:eastAsia="en-GB"/>
              </w:rPr>
              <w:t>Costi</w:t>
            </w:r>
          </w:p>
          <w:p w14:paraId="55B4948C" w14:textId="219F79AF" w:rsidR="00AB269A" w:rsidRDefault="004C4FDD" w:rsidP="004C4FDD">
            <w:pPr>
              <w:pStyle w:val="NormaleWeb"/>
              <w:spacing w:before="0" w:beforeAutospacing="0" w:after="0" w:afterAutospacing="0"/>
              <w:jc w:val="both"/>
              <w:textAlignment w:val="baseline"/>
              <w:rPr>
                <w:rFonts w:ascii="Calibri Light" w:hAnsi="Calibri Light" w:cs="Calibri Light"/>
                <w:color w:val="000000"/>
                <w:sz w:val="18"/>
                <w:szCs w:val="18"/>
                <w:lang w:val="it-IT"/>
              </w:rPr>
            </w:pPr>
            <w:r w:rsidRPr="004C4FDD">
              <w:rPr>
                <w:rFonts w:ascii="Calibri Light" w:hAnsi="Calibri Light" w:cs="Calibri Light"/>
                <w:color w:val="000000"/>
                <w:sz w:val="18"/>
                <w:szCs w:val="18"/>
                <w:lang w:val="it-IT"/>
              </w:rPr>
              <w:t xml:space="preserve">I docenti coprirebbero le spese di viaggio e di alloggio attraverso il programma Erasmus+ (TSM – Teaching Staff </w:t>
            </w:r>
            <w:proofErr w:type="spellStart"/>
            <w:r w:rsidRPr="004C4FDD">
              <w:rPr>
                <w:rFonts w:ascii="Calibri Light" w:hAnsi="Calibri Light" w:cs="Calibri Light"/>
                <w:color w:val="000000"/>
                <w:sz w:val="18"/>
                <w:szCs w:val="18"/>
                <w:lang w:val="it-IT"/>
              </w:rPr>
              <w:t>Mobility</w:t>
            </w:r>
            <w:proofErr w:type="spellEnd"/>
            <w:r w:rsidRPr="004C4FDD">
              <w:rPr>
                <w:rFonts w:ascii="Calibri Light" w:hAnsi="Calibri Light" w:cs="Calibri Light"/>
                <w:color w:val="000000"/>
                <w:sz w:val="18"/>
                <w:szCs w:val="18"/>
                <w:lang w:val="it-IT"/>
              </w:rPr>
              <w:t xml:space="preserve"> and Staff Training </w:t>
            </w:r>
            <w:proofErr w:type="spellStart"/>
            <w:r w:rsidRPr="004C4FDD">
              <w:rPr>
                <w:rFonts w:ascii="Calibri Light" w:hAnsi="Calibri Light" w:cs="Calibri Light"/>
                <w:color w:val="000000"/>
                <w:sz w:val="18"/>
                <w:szCs w:val="18"/>
                <w:lang w:val="it-IT"/>
              </w:rPr>
              <w:t>Mobility</w:t>
            </w:r>
            <w:proofErr w:type="spellEnd"/>
            <w:r w:rsidRPr="004C4FDD">
              <w:rPr>
                <w:rFonts w:ascii="Calibri Light" w:hAnsi="Calibri Light" w:cs="Calibri Light"/>
                <w:color w:val="000000"/>
                <w:sz w:val="18"/>
                <w:szCs w:val="18"/>
                <w:lang w:val="it-IT"/>
              </w:rPr>
              <w:t>) o grazie ad altri fondi disponibili;</w:t>
            </w:r>
            <w:r>
              <w:rPr>
                <w:rFonts w:ascii="Calibri Light" w:hAnsi="Calibri Light" w:cs="Calibri Light"/>
                <w:color w:val="000000"/>
                <w:sz w:val="18"/>
                <w:szCs w:val="18"/>
                <w:lang w:val="it-IT"/>
              </w:rPr>
              <w:t xml:space="preserve"> </w:t>
            </w:r>
            <w:r w:rsidRPr="004C4FDD">
              <w:rPr>
                <w:rFonts w:ascii="Calibri Light" w:hAnsi="Calibri Light" w:cs="Calibri Light"/>
                <w:color w:val="000000"/>
                <w:sz w:val="18"/>
                <w:szCs w:val="18"/>
                <w:lang w:val="it-IT"/>
              </w:rPr>
              <w:t>Il trasporto</w:t>
            </w:r>
            <w:r>
              <w:rPr>
                <w:rFonts w:ascii="Calibri Light" w:hAnsi="Calibri Light" w:cs="Calibri Light"/>
                <w:color w:val="000000"/>
                <w:sz w:val="18"/>
                <w:szCs w:val="18"/>
                <w:lang w:val="it-IT"/>
              </w:rPr>
              <w:t xml:space="preserve"> </w:t>
            </w:r>
            <w:r w:rsidRPr="004C4FDD">
              <w:rPr>
                <w:rFonts w:ascii="Calibri Light" w:hAnsi="Calibri Light" w:cs="Calibri Light"/>
                <w:color w:val="000000"/>
                <w:sz w:val="18"/>
                <w:szCs w:val="18"/>
                <w:lang w:val="it-IT"/>
              </w:rPr>
              <w:t xml:space="preserve">per gli studenti </w:t>
            </w:r>
            <w:r>
              <w:rPr>
                <w:rFonts w:ascii="Calibri Light" w:hAnsi="Calibri Light" w:cs="Calibri Light"/>
                <w:color w:val="000000"/>
                <w:sz w:val="18"/>
                <w:szCs w:val="18"/>
                <w:lang w:val="it-IT"/>
              </w:rPr>
              <w:t>in visita</w:t>
            </w:r>
            <w:r w:rsidRPr="004C4FDD">
              <w:rPr>
                <w:rFonts w:ascii="Calibri Light" w:hAnsi="Calibri Light" w:cs="Calibri Light"/>
                <w:color w:val="000000"/>
                <w:sz w:val="18"/>
                <w:szCs w:val="18"/>
                <w:lang w:val="it-IT"/>
              </w:rPr>
              <w:t xml:space="preserve"> potrebbero essere parzialmente o totalmente coperti dal budget CIVIS messo a disposizione da ogni singola Università partecipante in base all’ “Erasmus </w:t>
            </w:r>
            <w:proofErr w:type="spellStart"/>
            <w:r w:rsidRPr="004C4FDD">
              <w:rPr>
                <w:rFonts w:ascii="Calibri Light" w:hAnsi="Calibri Light" w:cs="Calibri Light"/>
                <w:color w:val="000000"/>
                <w:sz w:val="18"/>
                <w:szCs w:val="18"/>
                <w:lang w:val="it-IT"/>
              </w:rPr>
              <w:t>mobility</w:t>
            </w:r>
            <w:proofErr w:type="spellEnd"/>
            <w:r w:rsidRPr="004C4FDD">
              <w:rPr>
                <w:rFonts w:ascii="Calibri Light" w:hAnsi="Calibri Light" w:cs="Calibri Light"/>
                <w:color w:val="000000"/>
                <w:sz w:val="18"/>
                <w:szCs w:val="18"/>
                <w:lang w:val="it-IT"/>
              </w:rPr>
              <w:t xml:space="preserve"> </w:t>
            </w:r>
            <w:proofErr w:type="spellStart"/>
            <w:r w:rsidRPr="004C4FDD">
              <w:rPr>
                <w:rFonts w:ascii="Calibri Light" w:hAnsi="Calibri Light" w:cs="Calibri Light"/>
                <w:color w:val="000000"/>
                <w:sz w:val="18"/>
                <w:szCs w:val="18"/>
                <w:lang w:val="it-IT"/>
              </w:rPr>
              <w:t>unit</w:t>
            </w:r>
            <w:proofErr w:type="spellEnd"/>
            <w:r w:rsidRPr="004C4FDD">
              <w:rPr>
                <w:rFonts w:ascii="Calibri Light" w:hAnsi="Calibri Light" w:cs="Calibri Light"/>
                <w:color w:val="000000"/>
                <w:sz w:val="18"/>
                <w:szCs w:val="18"/>
                <w:lang w:val="it-IT"/>
              </w:rPr>
              <w:t xml:space="preserve"> </w:t>
            </w:r>
            <w:proofErr w:type="spellStart"/>
            <w:r w:rsidRPr="004C4FDD">
              <w:rPr>
                <w:rFonts w:ascii="Calibri Light" w:hAnsi="Calibri Light" w:cs="Calibri Light"/>
                <w:color w:val="000000"/>
                <w:sz w:val="18"/>
                <w:szCs w:val="18"/>
                <w:lang w:val="it-IT"/>
              </w:rPr>
              <w:t>costs</w:t>
            </w:r>
            <w:proofErr w:type="spellEnd"/>
            <w:r w:rsidRPr="00C65143">
              <w:rPr>
                <w:rFonts w:ascii="Calibri Light" w:hAnsi="Calibri Light" w:cs="Calibri Light"/>
                <w:color w:val="000000"/>
                <w:sz w:val="18"/>
                <w:szCs w:val="18"/>
                <w:lang w:val="it-IT"/>
              </w:rPr>
              <w:t xml:space="preserve">” </w:t>
            </w:r>
            <w:r w:rsidR="00C65143">
              <w:rPr>
                <w:rFonts w:ascii="Calibri Light" w:hAnsi="Calibri Light" w:cs="Calibri Light"/>
                <w:color w:val="000000"/>
                <w:sz w:val="18"/>
                <w:szCs w:val="18"/>
                <w:lang w:val="it-IT"/>
              </w:rPr>
              <w:t xml:space="preserve">e </w:t>
            </w:r>
            <w:r w:rsidR="005B2940" w:rsidRPr="00C65143">
              <w:rPr>
                <w:rFonts w:ascii="Calibri Light" w:hAnsi="Calibri Light" w:cs="Calibri Light"/>
                <w:color w:val="000000"/>
                <w:sz w:val="18"/>
                <w:szCs w:val="18"/>
                <w:lang w:val="it-IT"/>
              </w:rPr>
              <w:t xml:space="preserve">a seconda </w:t>
            </w:r>
            <w:proofErr w:type="gramStart"/>
            <w:r w:rsidR="005B2940" w:rsidRPr="00C65143">
              <w:rPr>
                <w:rFonts w:ascii="Calibri Light" w:hAnsi="Calibri Light" w:cs="Calibri Light"/>
                <w:color w:val="000000"/>
                <w:sz w:val="18"/>
                <w:szCs w:val="18"/>
                <w:lang w:val="it-IT"/>
              </w:rPr>
              <w:t>della</w:t>
            </w:r>
            <w:r w:rsidR="005B2940">
              <w:rPr>
                <w:rFonts w:ascii="Calibri Light" w:hAnsi="Calibri Light" w:cs="Calibri Light"/>
                <w:color w:val="000000"/>
                <w:sz w:val="18"/>
                <w:szCs w:val="18"/>
                <w:lang w:val="it-IT"/>
              </w:rPr>
              <w:t xml:space="preserve">  </w:t>
            </w:r>
            <w:r w:rsidRPr="004C4FDD">
              <w:rPr>
                <w:rFonts w:ascii="Calibri Light" w:hAnsi="Calibri Light" w:cs="Calibri Light"/>
                <w:color w:val="000000"/>
                <w:sz w:val="18"/>
                <w:szCs w:val="18"/>
                <w:lang w:val="it-IT"/>
              </w:rPr>
              <w:t>distanza</w:t>
            </w:r>
            <w:proofErr w:type="gramEnd"/>
            <w:r>
              <w:rPr>
                <w:rFonts w:ascii="Calibri Light" w:hAnsi="Calibri Light" w:cs="Calibri Light"/>
                <w:color w:val="000000"/>
                <w:sz w:val="18"/>
                <w:szCs w:val="18"/>
                <w:lang w:val="it-IT"/>
              </w:rPr>
              <w:t xml:space="preserve">. </w:t>
            </w:r>
            <w:r w:rsidRPr="004C4FDD">
              <w:rPr>
                <w:rFonts w:ascii="Calibri Light" w:hAnsi="Calibri Light" w:cs="Calibri Light"/>
                <w:color w:val="000000"/>
                <w:sz w:val="18"/>
                <w:szCs w:val="18"/>
                <w:lang w:val="it-IT"/>
              </w:rPr>
              <w:t>Per l’alloggio degli studenti ospiti, nel caso in cui non vi fosse possibilità di usufruire di residenze universitarie, si potrebbe chiedere la disponibilità degli studenti del luogo che su base volontaria potrebbero ospitare i colleghi in visita per la durata del CS;</w:t>
            </w:r>
          </w:p>
          <w:p w14:paraId="7B9E462C" w14:textId="77777777" w:rsidR="00D4567D" w:rsidRDefault="00D4567D" w:rsidP="00D4567D">
            <w:pPr>
              <w:pStyle w:val="NormaleWeb"/>
              <w:spacing w:before="0" w:beforeAutospacing="0" w:after="0" w:afterAutospacing="0"/>
              <w:jc w:val="both"/>
              <w:textAlignment w:val="baseline"/>
              <w:rPr>
                <w:rFonts w:ascii="Calibri Light" w:hAnsi="Calibri Light" w:cs="Calibri Light"/>
                <w:i/>
                <w:color w:val="000000"/>
                <w:sz w:val="18"/>
                <w:szCs w:val="18"/>
                <w:u w:val="single"/>
                <w:lang w:val="it-IT"/>
              </w:rPr>
            </w:pPr>
          </w:p>
          <w:p w14:paraId="697ECEA7" w14:textId="6EA6447C" w:rsidR="004C4FDD" w:rsidRPr="004C4FDD" w:rsidRDefault="004C4FDD" w:rsidP="00D4567D">
            <w:pPr>
              <w:pStyle w:val="NormaleWeb"/>
              <w:spacing w:before="0" w:beforeAutospacing="0" w:after="0" w:afterAutospacing="0"/>
              <w:jc w:val="both"/>
              <w:textAlignment w:val="baseline"/>
              <w:rPr>
                <w:rFonts w:ascii="Calibri Light" w:hAnsi="Calibri Light" w:cs="Calibri Light"/>
                <w:i/>
                <w:color w:val="000000"/>
                <w:sz w:val="18"/>
                <w:szCs w:val="18"/>
                <w:u w:val="single"/>
                <w:lang w:val="it-IT"/>
              </w:rPr>
            </w:pPr>
            <w:r w:rsidRPr="004C4FDD">
              <w:rPr>
                <w:rFonts w:ascii="Calibri Light" w:hAnsi="Calibri Light" w:cs="Calibri Light"/>
                <w:i/>
                <w:color w:val="000000"/>
                <w:sz w:val="18"/>
                <w:szCs w:val="18"/>
                <w:u w:val="single"/>
                <w:lang w:val="it-IT"/>
              </w:rPr>
              <w:t xml:space="preserve">Quote </w:t>
            </w:r>
          </w:p>
          <w:p w14:paraId="4A9D0708" w14:textId="6B5CFB19" w:rsidR="004C4FDD" w:rsidRPr="00D4567D" w:rsidRDefault="004C4FDD" w:rsidP="00D4567D">
            <w:pPr>
              <w:snapToGrid w:val="0"/>
              <w:jc w:val="both"/>
              <w:rPr>
                <w:rFonts w:asciiTheme="majorHAnsi" w:hAnsiTheme="majorHAnsi"/>
                <w:sz w:val="18"/>
                <w:szCs w:val="18"/>
                <w:lang w:val="it-IT"/>
              </w:rPr>
            </w:pPr>
            <w:r w:rsidRPr="004C4FDD">
              <w:rPr>
                <w:rFonts w:asciiTheme="majorHAnsi" w:hAnsiTheme="majorHAnsi"/>
                <w:sz w:val="18"/>
                <w:szCs w:val="18"/>
                <w:lang w:val="it-IT"/>
              </w:rPr>
              <w:t>La partecipazione al CS dovrebbe essere aperta a tutti gli studenti delle Università CIVIS anche se non facenti parte dei co-organizzatori.</w:t>
            </w:r>
            <w:r>
              <w:rPr>
                <w:rFonts w:asciiTheme="majorHAnsi" w:hAnsiTheme="majorHAnsi"/>
                <w:sz w:val="18"/>
                <w:szCs w:val="18"/>
                <w:lang w:val="it-IT"/>
              </w:rPr>
              <w:t xml:space="preserve"> </w:t>
            </w:r>
            <w:r w:rsidRPr="004C4FDD">
              <w:rPr>
                <w:rFonts w:asciiTheme="majorHAnsi" w:hAnsiTheme="majorHAnsi"/>
                <w:sz w:val="18"/>
                <w:szCs w:val="18"/>
                <w:lang w:val="it-IT"/>
              </w:rPr>
              <w:t>Il CS potrebbe essere aperto anche a studenti al di fuori dell’Alleanza CIVIS, ammesso che la priorità nelle richieste di partecipazione sia data agli studenti delle Università CIVIS e sia garantito ai suddetti studenti un minimo di posti disponibili. Gli studenti CIVIS dovrebbero poter partecipare senza il pagamento di quote. Una quota potrebbe essere richiesta agli studenti di università terze (non CIVIS)</w:t>
            </w:r>
            <w:r w:rsidR="00D4567D">
              <w:rPr>
                <w:rFonts w:asciiTheme="majorHAnsi" w:hAnsiTheme="majorHAnsi"/>
                <w:sz w:val="18"/>
                <w:szCs w:val="18"/>
                <w:lang w:val="it-IT"/>
              </w:rPr>
              <w:t xml:space="preserve">. </w:t>
            </w:r>
            <w:r w:rsidRPr="004C4FDD">
              <w:rPr>
                <w:rFonts w:asciiTheme="majorHAnsi" w:hAnsiTheme="majorHAnsi"/>
                <w:sz w:val="18"/>
                <w:szCs w:val="18"/>
                <w:lang w:val="it-IT"/>
              </w:rPr>
              <w:t>Retribuzione per i professori: se fosse richiesto il versamento di una quota da parte di studenti di università terze, i proventi della</w:t>
            </w:r>
            <w:r w:rsidRPr="004C4FDD">
              <w:rPr>
                <w:rFonts w:asciiTheme="minorHAnsi" w:hAnsiTheme="minorHAnsi"/>
                <w:sz w:val="22"/>
                <w:szCs w:val="22"/>
                <w:lang w:val="it-IT"/>
              </w:rPr>
              <w:t xml:space="preserve"> </w:t>
            </w:r>
            <w:r w:rsidRPr="004C4FDD">
              <w:rPr>
                <w:rFonts w:asciiTheme="majorHAnsi" w:hAnsiTheme="majorHAnsi"/>
                <w:sz w:val="18"/>
                <w:szCs w:val="18"/>
                <w:lang w:val="it-IT"/>
              </w:rPr>
              <w:t>stessa potrebbero</w:t>
            </w:r>
            <w:r w:rsidR="00D4567D">
              <w:rPr>
                <w:rFonts w:asciiTheme="majorHAnsi" w:hAnsiTheme="majorHAnsi"/>
                <w:sz w:val="18"/>
                <w:szCs w:val="18"/>
                <w:lang w:val="it-IT"/>
              </w:rPr>
              <w:t xml:space="preserve"> </w:t>
            </w:r>
            <w:r w:rsidRPr="00D4567D">
              <w:rPr>
                <w:rFonts w:asciiTheme="majorHAnsi" w:hAnsiTheme="majorHAnsi"/>
                <w:sz w:val="18"/>
                <w:szCs w:val="18"/>
                <w:lang w:val="it-IT"/>
              </w:rPr>
              <w:t>essere usati per la retribuzione dei docenti che insegano al CS, in base ai regolamenti interni di ogni università.</w:t>
            </w:r>
          </w:p>
          <w:p w14:paraId="5C888AEF" w14:textId="77777777" w:rsidR="00AB269A" w:rsidRPr="004C4FDD" w:rsidRDefault="00AB269A" w:rsidP="00AB269A">
            <w:pPr>
              <w:pStyle w:val="Default"/>
              <w:jc w:val="both"/>
              <w:rPr>
                <w:rFonts w:ascii="Calibri Light" w:hAnsi="Calibri Light" w:cs="Calibri Light"/>
                <w:color w:val="auto"/>
                <w:sz w:val="18"/>
                <w:szCs w:val="18"/>
                <w:lang w:eastAsia="en-GB"/>
              </w:rPr>
            </w:pPr>
          </w:p>
          <w:p w14:paraId="2051857E" w14:textId="57EE5E58" w:rsidR="00AB269A" w:rsidRPr="00D4567D" w:rsidRDefault="00D4567D" w:rsidP="00D4567D">
            <w:pPr>
              <w:pStyle w:val="NormaleWeb"/>
              <w:spacing w:before="0" w:beforeAutospacing="0" w:after="0" w:afterAutospacing="0"/>
              <w:jc w:val="both"/>
              <w:textAlignment w:val="baseline"/>
              <w:rPr>
                <w:rFonts w:ascii="Calibri Light" w:hAnsi="Calibri Light" w:cs="Calibri Light"/>
                <w:color w:val="000000"/>
                <w:sz w:val="18"/>
                <w:szCs w:val="18"/>
                <w:lang w:val="it-IT"/>
              </w:rPr>
            </w:pPr>
            <w:r>
              <w:rPr>
                <w:rFonts w:ascii="Calibri Light" w:hAnsi="Calibri Light" w:cs="Calibri Light"/>
                <w:color w:val="000000"/>
                <w:sz w:val="18"/>
                <w:szCs w:val="18"/>
                <w:lang w:val="it-IT"/>
              </w:rPr>
              <w:t>Si prega di compilare il modulo in allegato (.</w:t>
            </w:r>
            <w:proofErr w:type="spellStart"/>
            <w:r>
              <w:rPr>
                <w:rFonts w:ascii="Calibri Light" w:hAnsi="Calibri Light" w:cs="Calibri Light"/>
                <w:color w:val="000000"/>
                <w:sz w:val="18"/>
                <w:szCs w:val="18"/>
                <w:lang w:val="it-IT"/>
              </w:rPr>
              <w:t>xls</w:t>
            </w:r>
            <w:proofErr w:type="spellEnd"/>
            <w:r>
              <w:rPr>
                <w:rFonts w:ascii="Calibri Light" w:hAnsi="Calibri Light" w:cs="Calibri Light"/>
                <w:color w:val="000000"/>
                <w:sz w:val="18"/>
                <w:szCs w:val="18"/>
                <w:lang w:val="it-IT"/>
              </w:rPr>
              <w:t xml:space="preserve"> per il budget).</w:t>
            </w:r>
          </w:p>
        </w:tc>
      </w:tr>
    </w:tbl>
    <w:p w14:paraId="5D0A8243" w14:textId="77777777" w:rsidR="00AA766B" w:rsidRPr="00D4567D" w:rsidRDefault="00AA766B" w:rsidP="00AA766B">
      <w:pPr>
        <w:rPr>
          <w:lang w:val="it-IT"/>
        </w:rPr>
      </w:pPr>
    </w:p>
    <w:p w14:paraId="23BC4890" w14:textId="6A48772D" w:rsidR="00AA766B" w:rsidRPr="00C80618" w:rsidRDefault="00C80618" w:rsidP="00AA766B">
      <w:pPr>
        <w:pStyle w:val="Titolo1"/>
        <w:numPr>
          <w:ilvl w:val="0"/>
          <w:numId w:val="22"/>
        </w:numPr>
        <w:jc w:val="center"/>
        <w:rPr>
          <w:b/>
          <w:bCs/>
          <w:lang w:val="it-IT"/>
        </w:rPr>
      </w:pPr>
      <w:bookmarkStart w:id="3" w:name="_Toc30932600"/>
      <w:r w:rsidRPr="000570FA">
        <w:rPr>
          <w:b/>
          <w:bCs/>
          <w:lang w:val="it-IT"/>
        </w:rPr>
        <w:t xml:space="preserve">CRITERI </w:t>
      </w:r>
      <w:r>
        <w:rPr>
          <w:b/>
          <w:bCs/>
          <w:lang w:val="it-IT"/>
        </w:rPr>
        <w:t xml:space="preserve">DI </w:t>
      </w:r>
      <w:r w:rsidRPr="000570FA">
        <w:rPr>
          <w:b/>
          <w:bCs/>
          <w:lang w:val="it-IT"/>
        </w:rPr>
        <w:t xml:space="preserve">ASSEGNAZIONE </w:t>
      </w:r>
      <w:r w:rsidR="00376AAD" w:rsidRPr="00C80618">
        <w:rPr>
          <w:b/>
          <w:bCs/>
          <w:lang w:val="it-IT"/>
        </w:rPr>
        <w:t>(IP:CS)</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4"/>
        <w:gridCol w:w="6736"/>
      </w:tblGrid>
      <w:tr w:rsidR="00C80618" w:rsidRPr="00F21A14" w14:paraId="5E5DBC4E" w14:textId="77777777" w:rsidTr="00C80618">
        <w:tc>
          <w:tcPr>
            <w:tcW w:w="2274" w:type="dxa"/>
            <w:shd w:val="clear" w:color="auto" w:fill="auto"/>
            <w:vAlign w:val="center"/>
          </w:tcPr>
          <w:p w14:paraId="55D4C22A" w14:textId="4EA66BB7" w:rsidR="00C80618" w:rsidRPr="00F21A14" w:rsidRDefault="00C80618" w:rsidP="00C80618">
            <w:pPr>
              <w:rPr>
                <w:rFonts w:ascii="Calibri Light" w:hAnsi="Calibri Light" w:cs="Calibri Light"/>
                <w:b/>
                <w:bCs/>
                <w:color w:val="000000"/>
                <w:sz w:val="18"/>
                <w:szCs w:val="18"/>
              </w:rPr>
            </w:pPr>
            <w:proofErr w:type="spellStart"/>
            <w:r>
              <w:rPr>
                <w:rFonts w:ascii="Calibri Light" w:hAnsi="Calibri Light" w:cs="Calibri Light"/>
                <w:b/>
                <w:bCs/>
                <w:color w:val="000000"/>
                <w:sz w:val="18"/>
                <w:szCs w:val="18"/>
              </w:rPr>
              <w:t>Distribuzione</w:t>
            </w:r>
            <w:proofErr w:type="spellEnd"/>
            <w:r>
              <w:rPr>
                <w:rFonts w:ascii="Calibri Light" w:hAnsi="Calibri Light" w:cs="Calibri Light"/>
                <w:b/>
                <w:bCs/>
                <w:color w:val="000000"/>
                <w:sz w:val="18"/>
                <w:szCs w:val="18"/>
              </w:rPr>
              <w:t xml:space="preserve"> </w:t>
            </w:r>
            <w:proofErr w:type="spellStart"/>
            <w:r>
              <w:rPr>
                <w:rFonts w:ascii="Calibri Light" w:hAnsi="Calibri Light" w:cs="Calibri Light"/>
                <w:b/>
                <w:bCs/>
                <w:color w:val="000000"/>
                <w:sz w:val="18"/>
                <w:szCs w:val="18"/>
              </w:rPr>
              <w:t>geografica</w:t>
            </w:r>
            <w:proofErr w:type="spellEnd"/>
            <w:r>
              <w:rPr>
                <w:rFonts w:ascii="Calibri Light" w:hAnsi="Calibri Light" w:cs="Calibri Light"/>
                <w:b/>
                <w:bCs/>
                <w:color w:val="000000"/>
                <w:sz w:val="18"/>
                <w:szCs w:val="18"/>
              </w:rPr>
              <w:t xml:space="preserve"> (Massimo 15 </w:t>
            </w:r>
            <w:proofErr w:type="spellStart"/>
            <w:r>
              <w:rPr>
                <w:rFonts w:ascii="Calibri Light" w:hAnsi="Calibri Light" w:cs="Calibri Light"/>
                <w:b/>
                <w:bCs/>
                <w:color w:val="000000"/>
                <w:sz w:val="18"/>
                <w:szCs w:val="18"/>
              </w:rPr>
              <w:t>punti</w:t>
            </w:r>
            <w:proofErr w:type="spellEnd"/>
            <w:r>
              <w:rPr>
                <w:rFonts w:ascii="Calibri Light" w:hAnsi="Calibri Light" w:cs="Calibri Light"/>
                <w:b/>
                <w:bCs/>
                <w:color w:val="000000"/>
                <w:sz w:val="18"/>
                <w:szCs w:val="18"/>
              </w:rPr>
              <w:t>)</w:t>
            </w:r>
          </w:p>
        </w:tc>
        <w:tc>
          <w:tcPr>
            <w:tcW w:w="6736" w:type="dxa"/>
            <w:shd w:val="clear" w:color="auto" w:fill="auto"/>
          </w:tcPr>
          <w:p w14:paraId="617F3A4C" w14:textId="77777777" w:rsidR="00C80618" w:rsidRPr="004E13C5" w:rsidRDefault="00C80618" w:rsidP="00C80618">
            <w:pPr>
              <w:rPr>
                <w:rFonts w:ascii="Calibri Light" w:hAnsi="Calibri Light" w:cs="Calibri Light"/>
                <w:sz w:val="18"/>
                <w:szCs w:val="18"/>
                <w:highlight w:val="yellow"/>
                <w:lang w:val="it-IT"/>
              </w:rPr>
            </w:pPr>
          </w:p>
          <w:p w14:paraId="68EC683F" w14:textId="77777777" w:rsidR="00C80618" w:rsidRPr="000570FA" w:rsidRDefault="00C80618" w:rsidP="00C80618">
            <w:pPr>
              <w:rPr>
                <w:rFonts w:ascii="Calibri Light" w:hAnsi="Calibri Light" w:cs="Calibri Light"/>
                <w:sz w:val="18"/>
                <w:szCs w:val="18"/>
                <w:lang w:val="it-IT"/>
              </w:rPr>
            </w:pPr>
            <w:r w:rsidRPr="000570FA">
              <w:rPr>
                <w:rFonts w:ascii="Calibri Light" w:hAnsi="Calibri Light" w:cs="Calibri Light"/>
                <w:sz w:val="18"/>
                <w:szCs w:val="18"/>
                <w:lang w:val="it-IT"/>
              </w:rPr>
              <w:t>Un</w:t>
            </w:r>
            <w:r>
              <w:rPr>
                <w:rFonts w:ascii="Calibri Light" w:hAnsi="Calibri Light" w:cs="Calibri Light"/>
                <w:sz w:val="18"/>
                <w:szCs w:val="18"/>
                <w:lang w:val="it-IT"/>
              </w:rPr>
              <w:t xml:space="preserve"> numero</w:t>
            </w:r>
            <w:r w:rsidRPr="000570FA">
              <w:rPr>
                <w:rFonts w:ascii="Calibri Light" w:hAnsi="Calibri Light" w:cs="Calibri Light"/>
                <w:sz w:val="18"/>
                <w:szCs w:val="18"/>
                <w:lang w:val="it-IT"/>
              </w:rPr>
              <w:t xml:space="preserve"> minimo di (3) partner </w:t>
            </w:r>
            <w:r>
              <w:rPr>
                <w:rFonts w:ascii="Calibri Light" w:hAnsi="Calibri Light" w:cs="Calibri Light"/>
                <w:sz w:val="18"/>
                <w:szCs w:val="18"/>
                <w:lang w:val="it-IT"/>
              </w:rPr>
              <w:t>coinvolti da aree geografiche differenti. Più partner saranno coinvolti, più alto sarà il punteggio.</w:t>
            </w:r>
          </w:p>
          <w:p w14:paraId="3EF52A1F" w14:textId="77777777" w:rsidR="00C80618" w:rsidRPr="00684481" w:rsidRDefault="00C80618" w:rsidP="00C80618">
            <w:pPr>
              <w:rPr>
                <w:sz w:val="18"/>
              </w:rPr>
            </w:pPr>
          </w:p>
        </w:tc>
      </w:tr>
      <w:tr w:rsidR="00AE650F" w:rsidRPr="00DA55AE" w14:paraId="64D64762" w14:textId="77777777" w:rsidTr="00C80618">
        <w:tc>
          <w:tcPr>
            <w:tcW w:w="2274" w:type="dxa"/>
            <w:shd w:val="clear" w:color="auto" w:fill="auto"/>
            <w:vAlign w:val="center"/>
          </w:tcPr>
          <w:p w14:paraId="29F4CA75" w14:textId="619B3D0A" w:rsidR="00AE650F" w:rsidRPr="00AE650F" w:rsidRDefault="00AE650F" w:rsidP="00AE650F">
            <w:pPr>
              <w:rPr>
                <w:rFonts w:ascii="Calibri Light" w:hAnsi="Calibri Light" w:cs="Calibri Light"/>
                <w:b/>
                <w:bCs/>
                <w:color w:val="000000"/>
                <w:sz w:val="18"/>
                <w:szCs w:val="18"/>
                <w:lang w:val="it-IT"/>
              </w:rPr>
            </w:pPr>
            <w:r w:rsidRPr="004E13C5">
              <w:rPr>
                <w:rFonts w:ascii="Calibri Light" w:hAnsi="Calibri Light" w:cs="Calibri Light"/>
                <w:b/>
                <w:bCs/>
                <w:color w:val="000000"/>
                <w:sz w:val="18"/>
                <w:szCs w:val="18"/>
                <w:lang w:val="it-IT"/>
              </w:rPr>
              <w:t>Rilevanza rispetto alle tematiche C</w:t>
            </w:r>
            <w:r>
              <w:rPr>
                <w:rFonts w:ascii="Calibri Light" w:hAnsi="Calibri Light" w:cs="Calibri Light"/>
                <w:b/>
                <w:bCs/>
                <w:color w:val="000000"/>
                <w:sz w:val="18"/>
                <w:szCs w:val="18"/>
                <w:lang w:val="it-IT"/>
              </w:rPr>
              <w:t>IVIS (massimo 10 punti)</w:t>
            </w:r>
          </w:p>
        </w:tc>
        <w:tc>
          <w:tcPr>
            <w:tcW w:w="6736" w:type="dxa"/>
            <w:shd w:val="clear" w:color="auto" w:fill="auto"/>
          </w:tcPr>
          <w:p w14:paraId="5306FE2A" w14:textId="77777777" w:rsidR="00AE650F" w:rsidRDefault="00AE650F" w:rsidP="00AE650F">
            <w:pPr>
              <w:pStyle w:val="Default"/>
              <w:jc w:val="both"/>
              <w:rPr>
                <w:rFonts w:ascii="Calibri Light" w:hAnsi="Calibri Light" w:cs="Calibri Light"/>
                <w:color w:val="auto"/>
                <w:sz w:val="18"/>
                <w:szCs w:val="18"/>
                <w:lang w:eastAsia="en-GB"/>
              </w:rPr>
            </w:pPr>
          </w:p>
          <w:p w14:paraId="4E5179B5" w14:textId="77777777" w:rsidR="00AE650F" w:rsidRDefault="00AE650F" w:rsidP="00AE650F">
            <w:pPr>
              <w:pStyle w:val="Default"/>
              <w:jc w:val="both"/>
              <w:rPr>
                <w:rFonts w:ascii="Calibri Light" w:hAnsi="Calibri Light" w:cs="Calibri Light"/>
                <w:color w:val="auto"/>
                <w:sz w:val="18"/>
                <w:szCs w:val="18"/>
                <w:lang w:eastAsia="en-GB"/>
              </w:rPr>
            </w:pPr>
            <w:r w:rsidRPr="009C417C">
              <w:rPr>
                <w:rFonts w:ascii="Calibri Light" w:hAnsi="Calibri Light" w:cs="Calibri Light"/>
                <w:color w:val="auto"/>
                <w:sz w:val="18"/>
                <w:szCs w:val="18"/>
                <w:lang w:eastAsia="en-GB"/>
              </w:rPr>
              <w:t>La rilevanza della proposta</w:t>
            </w:r>
            <w:r>
              <w:rPr>
                <w:rFonts w:ascii="Calibri Light" w:hAnsi="Calibri Light" w:cs="Calibri Light"/>
                <w:color w:val="auto"/>
                <w:sz w:val="18"/>
                <w:szCs w:val="18"/>
                <w:lang w:eastAsia="en-GB"/>
              </w:rPr>
              <w:t xml:space="preserve"> rispetto a: </w:t>
            </w:r>
          </w:p>
          <w:p w14:paraId="26B6F68A" w14:textId="77777777" w:rsidR="00AE650F" w:rsidRDefault="00AE650F" w:rsidP="00AE650F">
            <w:pPr>
              <w:pStyle w:val="Default"/>
              <w:jc w:val="both"/>
              <w:rPr>
                <w:rFonts w:ascii="Calibri Light" w:hAnsi="Calibri Light" w:cs="Calibri Light"/>
                <w:sz w:val="18"/>
                <w:szCs w:val="18"/>
              </w:rPr>
            </w:pPr>
          </w:p>
          <w:p w14:paraId="541CC12E" w14:textId="77777777" w:rsidR="00AE650F" w:rsidRDefault="00AE650F" w:rsidP="00AE650F">
            <w:pPr>
              <w:pStyle w:val="Default"/>
              <w:jc w:val="both"/>
              <w:rPr>
                <w:rFonts w:ascii="Calibri Light" w:hAnsi="Calibri Light" w:cs="Calibri Light"/>
                <w:bCs/>
                <w:color w:val="131313"/>
                <w:sz w:val="18"/>
                <w:szCs w:val="18"/>
              </w:rPr>
            </w:pPr>
            <w:r>
              <w:rPr>
                <w:rFonts w:ascii="Calibri Light" w:hAnsi="Calibri Light" w:cs="Calibri Light"/>
                <w:sz w:val="18"/>
                <w:szCs w:val="18"/>
              </w:rPr>
              <w:t xml:space="preserve">- gli obiettivi dell’Alleanza (produrre risultati di apprendimento alta qualità per i partecipanti; rinforzare la portata e i propositi internazionali delle organizzazioni che partecipano all’Alleanza; </w:t>
            </w:r>
            <w:r w:rsidRPr="009C417C">
              <w:rPr>
                <w:rFonts w:ascii="Calibri Light" w:hAnsi="Calibri Light" w:cs="Calibri Light"/>
                <w:sz w:val="18"/>
                <w:szCs w:val="18"/>
              </w:rPr>
              <w:t xml:space="preserve">accrescere la mobilità studentesca; aumentare </w:t>
            </w:r>
            <w:r w:rsidRPr="00B55308">
              <w:rPr>
                <w:rFonts w:ascii="Calibri Light" w:hAnsi="Calibri Light" w:cs="Calibri Light"/>
                <w:sz w:val="18"/>
                <w:szCs w:val="18"/>
              </w:rPr>
              <w:t>l’apprezzamento</w:t>
            </w:r>
            <w:r w:rsidRPr="009C417C">
              <w:rPr>
                <w:rFonts w:ascii="Calibri Light" w:hAnsi="Calibri Light" w:cs="Calibri Light"/>
                <w:sz w:val="18"/>
                <w:szCs w:val="18"/>
              </w:rPr>
              <w:t xml:space="preserve"> dell</w:t>
            </w:r>
            <w:r>
              <w:rPr>
                <w:rFonts w:ascii="Calibri Light" w:hAnsi="Calibri Light" w:cs="Calibri Light"/>
                <w:sz w:val="18"/>
                <w:szCs w:val="18"/>
              </w:rPr>
              <w:t>e</w:t>
            </w:r>
            <w:r w:rsidRPr="009C417C">
              <w:rPr>
                <w:rFonts w:ascii="Calibri Light" w:hAnsi="Calibri Light" w:cs="Calibri Light"/>
                <w:sz w:val="18"/>
                <w:szCs w:val="18"/>
              </w:rPr>
              <w:t xml:space="preserve"> università partner tra gli studenti e lo staff accademico;</w:t>
            </w:r>
            <w:r>
              <w:rPr>
                <w:rFonts w:ascii="Calibri Light" w:hAnsi="Calibri Light" w:cs="Calibri Light"/>
                <w:sz w:val="18"/>
                <w:szCs w:val="18"/>
              </w:rPr>
              <w:t xml:space="preserve"> </w:t>
            </w:r>
            <w:r w:rsidRPr="009C417C">
              <w:rPr>
                <w:rFonts w:ascii="Calibri Light" w:hAnsi="Calibri Light" w:cs="Calibri Light"/>
                <w:sz w:val="18"/>
                <w:szCs w:val="18"/>
              </w:rPr>
              <w:t>offrire un'esperienza didattica intensiva, concentrata in un breve lasso di tempo;</w:t>
            </w:r>
            <w:r>
              <w:rPr>
                <w:rFonts w:ascii="Calibri Light" w:hAnsi="Calibri Light" w:cs="Calibri Light"/>
                <w:sz w:val="18"/>
                <w:szCs w:val="18"/>
              </w:rPr>
              <w:t xml:space="preserve"> </w:t>
            </w:r>
            <w:r w:rsidRPr="009C417C">
              <w:rPr>
                <w:rFonts w:ascii="Calibri Light" w:hAnsi="Calibri Light" w:cs="Calibri Light"/>
                <w:color w:val="131313"/>
                <w:sz w:val="18"/>
                <w:szCs w:val="18"/>
              </w:rPr>
              <w:t>promuovere lo scambio di conoscenze, idee e proposte su argomenti specifici</w:t>
            </w:r>
            <w:r>
              <w:rPr>
                <w:rFonts w:ascii="Calibri Light" w:hAnsi="Calibri Light" w:cs="Calibri Light"/>
                <w:color w:val="131313"/>
                <w:sz w:val="18"/>
                <w:szCs w:val="18"/>
              </w:rPr>
              <w:t xml:space="preserve">; </w:t>
            </w:r>
            <w:r w:rsidRPr="009C417C">
              <w:rPr>
                <w:rFonts w:ascii="Calibri Light" w:hAnsi="Calibri Light" w:cs="Calibri Light"/>
                <w:sz w:val="18"/>
                <w:szCs w:val="18"/>
              </w:rPr>
              <w:t>creare legami tra le università partner, lo staff accademico e gli studenti, offrendo anche opportunità per fare rete;</w:t>
            </w:r>
            <w:r>
              <w:rPr>
                <w:rFonts w:ascii="Calibri Light" w:hAnsi="Calibri Light" w:cs="Calibri Light"/>
                <w:sz w:val="18"/>
                <w:szCs w:val="18"/>
              </w:rPr>
              <w:t xml:space="preserve"> </w:t>
            </w:r>
            <w:r w:rsidRPr="009C417C">
              <w:rPr>
                <w:rFonts w:ascii="Calibri Light" w:hAnsi="Calibri Light" w:cs="Calibri Light"/>
                <w:sz w:val="18"/>
                <w:szCs w:val="18"/>
              </w:rPr>
              <w:t xml:space="preserve">supportare una visione strutturata delle collaborazioni e strategie di apprendimento e di ricerca; </w:t>
            </w:r>
            <w:r>
              <w:rPr>
                <w:rFonts w:ascii="Calibri Light" w:hAnsi="Calibri Light" w:cs="Calibri Light"/>
                <w:sz w:val="18"/>
                <w:szCs w:val="18"/>
              </w:rPr>
              <w:t>d</w:t>
            </w:r>
            <w:r w:rsidRPr="009C417C">
              <w:rPr>
                <w:rFonts w:ascii="Calibri Light" w:hAnsi="Calibri Light" w:cs="Calibri Light"/>
                <w:bCs/>
                <w:color w:val="131313"/>
                <w:sz w:val="18"/>
                <w:szCs w:val="18"/>
              </w:rPr>
              <w:t>iventare il</w:t>
            </w:r>
            <w:r w:rsidRPr="009C417C">
              <w:rPr>
                <w:rFonts w:ascii="Calibri Light" w:hAnsi="Calibri Light" w:cs="Calibri Light"/>
                <w:b/>
                <w:bCs/>
                <w:color w:val="131313"/>
                <w:sz w:val="18"/>
                <w:szCs w:val="18"/>
              </w:rPr>
              <w:t xml:space="preserve"> </w:t>
            </w:r>
            <w:r w:rsidRPr="009C417C">
              <w:rPr>
                <w:rFonts w:ascii="Calibri Light" w:hAnsi="Calibri Light" w:cs="Calibri Light"/>
                <w:bCs/>
                <w:color w:val="131313"/>
                <w:sz w:val="18"/>
                <w:szCs w:val="18"/>
              </w:rPr>
              <w:t xml:space="preserve">più grande evento annuale extracurriculare </w:t>
            </w:r>
            <w:r>
              <w:rPr>
                <w:rFonts w:ascii="Calibri Light" w:hAnsi="Calibri Light" w:cs="Calibri Light"/>
                <w:bCs/>
                <w:color w:val="131313"/>
                <w:sz w:val="18"/>
                <w:szCs w:val="18"/>
              </w:rPr>
              <w:t>all’interno</w:t>
            </w:r>
            <w:r w:rsidRPr="009C417C">
              <w:rPr>
                <w:rFonts w:ascii="Calibri Light" w:hAnsi="Calibri Light" w:cs="Calibri Light"/>
                <w:bCs/>
                <w:color w:val="131313"/>
                <w:sz w:val="18"/>
                <w:szCs w:val="18"/>
              </w:rPr>
              <w:t xml:space="preserve"> campus per i partner CIVIS;</w:t>
            </w:r>
          </w:p>
          <w:p w14:paraId="6E2BF2A0" w14:textId="77777777" w:rsidR="00AE650F" w:rsidRPr="00C83955" w:rsidRDefault="00AE650F" w:rsidP="00AE650F">
            <w:pPr>
              <w:pStyle w:val="Default"/>
              <w:jc w:val="both"/>
              <w:rPr>
                <w:rFonts w:ascii="Calibri Light" w:hAnsi="Calibri Light" w:cs="Calibri Light"/>
                <w:color w:val="auto"/>
                <w:sz w:val="18"/>
                <w:szCs w:val="18"/>
                <w:lang w:eastAsia="en-GB"/>
              </w:rPr>
            </w:pPr>
          </w:p>
          <w:p w14:paraId="2707DA10" w14:textId="77777777" w:rsidR="00AE650F" w:rsidRPr="00C83955" w:rsidRDefault="00AE650F" w:rsidP="00AE650F">
            <w:pPr>
              <w:pStyle w:val="NormaleWeb"/>
              <w:spacing w:before="0" w:beforeAutospacing="0" w:after="0" w:afterAutospacing="0"/>
              <w:textAlignment w:val="baseline"/>
              <w:rPr>
                <w:rFonts w:ascii="Calibri Light" w:hAnsi="Calibri Light" w:cs="Calibri Light"/>
                <w:color w:val="000000"/>
                <w:sz w:val="18"/>
                <w:szCs w:val="18"/>
                <w:lang w:val="it-IT"/>
              </w:rPr>
            </w:pPr>
            <w:r>
              <w:rPr>
                <w:rFonts w:ascii="Calibri Light" w:hAnsi="Calibri Light" w:cs="Calibri Light"/>
                <w:sz w:val="18"/>
                <w:szCs w:val="18"/>
                <w:lang w:val="it-IT"/>
              </w:rPr>
              <w:t xml:space="preserve">- </w:t>
            </w:r>
            <w:r w:rsidRPr="00C83955">
              <w:rPr>
                <w:rFonts w:ascii="Calibri Light" w:hAnsi="Calibri Light" w:cs="Calibri Light"/>
                <w:sz w:val="18"/>
                <w:szCs w:val="18"/>
                <w:lang w:val="it-IT"/>
              </w:rPr>
              <w:t>una delle 5 tematiche dell’Alleanza (</w:t>
            </w:r>
            <w:r w:rsidRPr="00C83955">
              <w:rPr>
                <w:rFonts w:ascii="Calibri Light" w:hAnsi="Calibri Light" w:cs="Calibri Light"/>
                <w:color w:val="000000"/>
                <w:sz w:val="18"/>
                <w:szCs w:val="18"/>
                <w:lang w:val="it-IT"/>
              </w:rPr>
              <w:t>Città, Territori, Mobilit</w:t>
            </w:r>
            <w:r>
              <w:rPr>
                <w:rFonts w:ascii="Calibri Light" w:hAnsi="Calibri Light" w:cs="Calibri Light"/>
                <w:color w:val="000000"/>
                <w:sz w:val="18"/>
                <w:szCs w:val="18"/>
                <w:lang w:val="it-IT"/>
              </w:rPr>
              <w:t xml:space="preserve">à; </w:t>
            </w:r>
            <w:r w:rsidRPr="00C83955">
              <w:rPr>
                <w:rFonts w:ascii="Calibri Light" w:hAnsi="Calibri Light" w:cs="Calibri Light"/>
                <w:color w:val="000000"/>
                <w:sz w:val="18"/>
                <w:szCs w:val="18"/>
                <w:lang w:val="it-IT"/>
              </w:rPr>
              <w:t>Clima, Ambiente, Energi</w:t>
            </w:r>
            <w:r>
              <w:rPr>
                <w:rFonts w:ascii="Calibri Light" w:hAnsi="Calibri Light" w:cs="Calibri Light"/>
                <w:color w:val="000000"/>
                <w:sz w:val="18"/>
                <w:szCs w:val="18"/>
                <w:lang w:val="it-IT"/>
              </w:rPr>
              <w:t xml:space="preserve">a; </w:t>
            </w:r>
            <w:r w:rsidRPr="00C83955">
              <w:rPr>
                <w:rFonts w:ascii="Calibri Light" w:hAnsi="Calibri Light" w:cs="Calibri Light"/>
                <w:color w:val="000000"/>
                <w:sz w:val="18"/>
                <w:szCs w:val="18"/>
                <w:lang w:val="it-IT"/>
              </w:rPr>
              <w:t>Trasformazioni digitali e tecnologich</w:t>
            </w:r>
            <w:r>
              <w:rPr>
                <w:rFonts w:ascii="Calibri Light" w:hAnsi="Calibri Light" w:cs="Calibri Light"/>
                <w:color w:val="000000"/>
                <w:sz w:val="18"/>
                <w:szCs w:val="18"/>
                <w:lang w:val="it-IT"/>
              </w:rPr>
              <w:t xml:space="preserve">e; </w:t>
            </w:r>
            <w:r w:rsidRPr="00C83955">
              <w:rPr>
                <w:rFonts w:ascii="Calibri Light" w:hAnsi="Calibri Light" w:cs="Calibri Light"/>
                <w:color w:val="000000"/>
                <w:sz w:val="18"/>
                <w:szCs w:val="18"/>
                <w:lang w:val="it-IT"/>
              </w:rPr>
              <w:t>Salut</w:t>
            </w:r>
            <w:r>
              <w:rPr>
                <w:rFonts w:ascii="Calibri Light" w:hAnsi="Calibri Light" w:cs="Calibri Light"/>
                <w:color w:val="000000"/>
                <w:sz w:val="18"/>
                <w:szCs w:val="18"/>
                <w:lang w:val="it-IT"/>
              </w:rPr>
              <w:t xml:space="preserve">e; </w:t>
            </w:r>
            <w:r w:rsidRPr="00C83955">
              <w:rPr>
                <w:rFonts w:ascii="Calibri Light" w:hAnsi="Calibri Light" w:cs="Calibri Light"/>
                <w:sz w:val="18"/>
                <w:szCs w:val="18"/>
                <w:lang w:val="it-IT"/>
              </w:rPr>
              <w:t>Società, Cultura, Patrimonio</w:t>
            </w:r>
            <w:r>
              <w:rPr>
                <w:rFonts w:ascii="Calibri Light" w:hAnsi="Calibri Light" w:cs="Calibri Light"/>
                <w:sz w:val="18"/>
                <w:szCs w:val="18"/>
                <w:lang w:val="it-IT"/>
              </w:rPr>
              <w:t>):</w:t>
            </w:r>
          </w:p>
          <w:p w14:paraId="24E44921" w14:textId="73456E0D" w:rsidR="00AE650F" w:rsidRPr="00AE650F" w:rsidRDefault="00AE650F" w:rsidP="00AE650F">
            <w:pPr>
              <w:pStyle w:val="Default"/>
              <w:jc w:val="both"/>
              <w:rPr>
                <w:rFonts w:ascii="Calibri Light" w:hAnsi="Calibri Light" w:cs="Calibri Light"/>
                <w:sz w:val="18"/>
                <w:szCs w:val="18"/>
                <w:lang w:eastAsia="en-GB"/>
              </w:rPr>
            </w:pPr>
            <w:r w:rsidRPr="00C83955">
              <w:rPr>
                <w:rFonts w:ascii="Calibri Light" w:hAnsi="Calibri Light" w:cs="Calibri Light"/>
                <w:color w:val="auto"/>
                <w:sz w:val="18"/>
                <w:szCs w:val="18"/>
                <w:lang w:eastAsia="en-GB"/>
              </w:rPr>
              <w:t xml:space="preserve"> </w:t>
            </w:r>
          </w:p>
        </w:tc>
      </w:tr>
      <w:tr w:rsidR="00AE650F" w:rsidRPr="00DA55AE" w14:paraId="005A997E" w14:textId="77777777" w:rsidTr="00C80618">
        <w:tc>
          <w:tcPr>
            <w:tcW w:w="2274" w:type="dxa"/>
            <w:shd w:val="clear" w:color="auto" w:fill="auto"/>
            <w:vAlign w:val="center"/>
          </w:tcPr>
          <w:p w14:paraId="674A691A" w14:textId="01200080" w:rsidR="00AE650F" w:rsidRPr="00AE650F" w:rsidRDefault="00AE650F" w:rsidP="00AE650F">
            <w:pPr>
              <w:rPr>
                <w:rFonts w:ascii="Calibri Light" w:hAnsi="Calibri Light" w:cs="Calibri Light"/>
                <w:b/>
                <w:bCs/>
                <w:color w:val="000000"/>
                <w:sz w:val="18"/>
                <w:szCs w:val="18"/>
                <w:lang w:val="it-IT"/>
              </w:rPr>
            </w:pPr>
            <w:r w:rsidRPr="00C73377">
              <w:rPr>
                <w:rFonts w:ascii="Calibri Light" w:hAnsi="Calibri Light" w:cs="Calibri Light"/>
                <w:b/>
                <w:bCs/>
                <w:color w:val="000000"/>
                <w:sz w:val="18"/>
                <w:szCs w:val="18"/>
                <w:lang w:val="it-IT"/>
              </w:rPr>
              <w:t>Originalità delle a</w:t>
            </w:r>
            <w:r>
              <w:rPr>
                <w:rFonts w:ascii="Calibri Light" w:hAnsi="Calibri Light" w:cs="Calibri Light"/>
                <w:b/>
                <w:bCs/>
                <w:color w:val="000000"/>
                <w:sz w:val="18"/>
                <w:szCs w:val="18"/>
                <w:lang w:val="it-IT"/>
              </w:rPr>
              <w:t>ttività proposte (massimo 10 punti)</w:t>
            </w:r>
          </w:p>
        </w:tc>
        <w:tc>
          <w:tcPr>
            <w:tcW w:w="6736" w:type="dxa"/>
            <w:shd w:val="clear" w:color="auto" w:fill="auto"/>
            <w:vAlign w:val="center"/>
          </w:tcPr>
          <w:p w14:paraId="43BFE606" w14:textId="77777777" w:rsidR="00AE650F" w:rsidRPr="00C73377" w:rsidRDefault="00AE650F" w:rsidP="00AE650F">
            <w:pPr>
              <w:pStyle w:val="Default"/>
              <w:jc w:val="both"/>
              <w:rPr>
                <w:rFonts w:ascii="Calibri Light" w:hAnsi="Calibri Light" w:cs="Calibri Light"/>
                <w:color w:val="auto"/>
                <w:sz w:val="18"/>
                <w:szCs w:val="18"/>
                <w:highlight w:val="yellow"/>
                <w:lang w:eastAsia="en-GB"/>
              </w:rPr>
            </w:pPr>
          </w:p>
          <w:p w14:paraId="33E83E83" w14:textId="5040B9DD" w:rsidR="00AE650F" w:rsidRPr="00C73377" w:rsidRDefault="00AE650F" w:rsidP="00AE650F">
            <w:pPr>
              <w:pStyle w:val="Default"/>
              <w:jc w:val="both"/>
              <w:rPr>
                <w:rFonts w:ascii="Calibri Light" w:hAnsi="Calibri Light" w:cs="Calibri Light"/>
                <w:color w:val="auto"/>
                <w:sz w:val="18"/>
                <w:szCs w:val="18"/>
                <w:lang w:eastAsia="en-GB"/>
              </w:rPr>
            </w:pPr>
            <w:r w:rsidRPr="00C73377">
              <w:rPr>
                <w:rFonts w:ascii="Calibri Light" w:hAnsi="Calibri Light" w:cs="Calibri Light"/>
                <w:color w:val="auto"/>
                <w:sz w:val="18"/>
                <w:szCs w:val="18"/>
                <w:lang w:eastAsia="en-GB"/>
              </w:rPr>
              <w:t xml:space="preserve">Le proposte del </w:t>
            </w:r>
            <w:r>
              <w:rPr>
                <w:rFonts w:ascii="Calibri Light" w:hAnsi="Calibri Light" w:cs="Calibri Light"/>
                <w:sz w:val="18"/>
                <w:szCs w:val="18"/>
                <w:lang w:eastAsia="en-GB"/>
              </w:rPr>
              <w:t>CS dovranno adottare nuovi strumenti tecnologici in base alle necessità dei destinatari e/o introdurre nuovi approcci e metodologie pedagogiche innovative (ad esempio: mobilità mista, scambi virtuali ecc.)</w:t>
            </w:r>
          </w:p>
          <w:p w14:paraId="3CE38B0F" w14:textId="77777777" w:rsidR="00AE650F" w:rsidRPr="00AE650F" w:rsidRDefault="00AE650F" w:rsidP="00AE650F">
            <w:pPr>
              <w:pStyle w:val="Default"/>
              <w:jc w:val="both"/>
              <w:rPr>
                <w:sz w:val="18"/>
                <w:highlight w:val="yellow"/>
              </w:rPr>
            </w:pPr>
          </w:p>
        </w:tc>
      </w:tr>
      <w:tr w:rsidR="00AE650F" w:rsidRPr="00DA55AE" w14:paraId="116230E1" w14:textId="77777777" w:rsidTr="00C80618">
        <w:tc>
          <w:tcPr>
            <w:tcW w:w="2274" w:type="dxa"/>
            <w:shd w:val="clear" w:color="auto" w:fill="auto"/>
            <w:vAlign w:val="center"/>
          </w:tcPr>
          <w:p w14:paraId="75015F39" w14:textId="5C9553B7" w:rsidR="00AE650F" w:rsidRPr="00AE650F" w:rsidRDefault="00AE650F" w:rsidP="00AE650F">
            <w:pPr>
              <w:rPr>
                <w:rFonts w:ascii="Calibri Light" w:hAnsi="Calibri Light" w:cs="Calibri Light"/>
                <w:b/>
                <w:bCs/>
                <w:color w:val="000000"/>
                <w:sz w:val="18"/>
                <w:szCs w:val="18"/>
                <w:lang w:val="it-IT"/>
              </w:rPr>
            </w:pPr>
            <w:r w:rsidRPr="002C32B5">
              <w:rPr>
                <w:rFonts w:ascii="Calibri Light" w:hAnsi="Calibri Light" w:cs="Calibri Light"/>
                <w:b/>
                <w:bCs/>
                <w:color w:val="000000"/>
                <w:sz w:val="18"/>
                <w:szCs w:val="18"/>
                <w:lang w:val="it-IT"/>
              </w:rPr>
              <w:t>Interdisciplinarità delle attività proposte (m</w:t>
            </w:r>
            <w:r>
              <w:rPr>
                <w:rFonts w:ascii="Calibri Light" w:hAnsi="Calibri Light" w:cs="Calibri Light"/>
                <w:b/>
                <w:bCs/>
                <w:color w:val="000000"/>
                <w:sz w:val="18"/>
                <w:szCs w:val="18"/>
                <w:lang w:val="it-IT"/>
              </w:rPr>
              <w:t>assimo 15 punti)</w:t>
            </w:r>
          </w:p>
        </w:tc>
        <w:tc>
          <w:tcPr>
            <w:tcW w:w="6736" w:type="dxa"/>
            <w:shd w:val="clear" w:color="auto" w:fill="auto"/>
          </w:tcPr>
          <w:p w14:paraId="67B98047" w14:textId="005F3542" w:rsidR="00AE650F" w:rsidRPr="00F675D5" w:rsidRDefault="00AE650F" w:rsidP="00AE650F">
            <w:pPr>
              <w:jc w:val="both"/>
              <w:rPr>
                <w:rFonts w:ascii="Calibri Light" w:hAnsi="Calibri Light" w:cs="Calibri Light"/>
                <w:color w:val="131313"/>
                <w:sz w:val="18"/>
                <w:szCs w:val="18"/>
                <w:lang w:val="it-IT"/>
              </w:rPr>
            </w:pPr>
            <w:r>
              <w:rPr>
                <w:rFonts w:ascii="Calibri Light" w:hAnsi="Calibri Light" w:cs="Calibri Light"/>
                <w:color w:val="000000"/>
                <w:sz w:val="18"/>
                <w:szCs w:val="18"/>
                <w:lang w:val="it-IT"/>
              </w:rPr>
              <w:t xml:space="preserve">Le proposte </w:t>
            </w:r>
            <w:r>
              <w:rPr>
                <w:rFonts w:ascii="Calibri Light" w:hAnsi="Calibri Light" w:cs="Calibri Light"/>
                <w:sz w:val="18"/>
                <w:szCs w:val="18"/>
                <w:lang w:val="it-IT"/>
              </w:rPr>
              <w:t xml:space="preserve">CS dovranno ambire a </w:t>
            </w:r>
            <w:r w:rsidRPr="00044883">
              <w:rPr>
                <w:rFonts w:ascii="Calibri Light" w:hAnsi="Calibri Light" w:cs="Calibri Light"/>
                <w:color w:val="000000"/>
                <w:sz w:val="18"/>
                <w:szCs w:val="18"/>
                <w:lang w:val="it-IT"/>
              </w:rPr>
              <w:t>un</w:t>
            </w:r>
            <w:r w:rsidRPr="00044883">
              <w:rPr>
                <w:rFonts w:ascii="Calibri Light" w:hAnsi="Calibri Light" w:cs="Calibri Light"/>
                <w:bCs/>
                <w:color w:val="000000"/>
                <w:sz w:val="18"/>
                <w:szCs w:val="18"/>
                <w:lang w:val="it-IT"/>
              </w:rPr>
              <w:t xml:space="preserve"> approccio interdisciplinare</w:t>
            </w:r>
            <w:r>
              <w:rPr>
                <w:rFonts w:ascii="Calibri Light" w:hAnsi="Calibri Light" w:cs="Calibri Light"/>
                <w:bCs/>
                <w:color w:val="000000"/>
                <w:sz w:val="18"/>
                <w:szCs w:val="18"/>
                <w:lang w:val="it-IT"/>
              </w:rPr>
              <w:t xml:space="preserve"> (per esempio </w:t>
            </w:r>
            <w:r w:rsidRPr="00044883">
              <w:rPr>
                <w:rFonts w:ascii="Calibri Light" w:hAnsi="Calibri Light" w:cs="Calibri Light"/>
                <w:color w:val="000000"/>
                <w:sz w:val="18"/>
                <w:szCs w:val="18"/>
                <w:lang w:val="it-IT"/>
              </w:rPr>
              <w:t>invitando anche docenti e studenti di altri ambiti di studio a partecipare</w:t>
            </w:r>
            <w:r>
              <w:rPr>
                <w:rFonts w:ascii="Calibri Light" w:hAnsi="Calibri Light" w:cs="Calibri Light"/>
                <w:color w:val="000000"/>
                <w:sz w:val="18"/>
                <w:szCs w:val="18"/>
                <w:lang w:val="it-IT"/>
              </w:rPr>
              <w:t xml:space="preserve">). </w:t>
            </w:r>
            <w:r w:rsidRPr="00044883">
              <w:rPr>
                <w:rFonts w:ascii="Calibri Light" w:hAnsi="Calibri Light" w:cs="Calibri Light"/>
                <w:color w:val="000000"/>
                <w:sz w:val="18"/>
                <w:szCs w:val="18"/>
                <w:lang w:val="it-IT"/>
              </w:rPr>
              <w:t xml:space="preserve"> </w:t>
            </w:r>
            <w:r w:rsidRPr="00044883">
              <w:rPr>
                <w:rFonts w:ascii="Calibri Light" w:hAnsi="Calibri Light" w:cs="Calibri Light"/>
                <w:color w:val="131313"/>
                <w:sz w:val="18"/>
                <w:szCs w:val="18"/>
                <w:lang w:val="it-IT"/>
              </w:rPr>
              <w:t>Dovrebbe</w:t>
            </w:r>
            <w:r>
              <w:rPr>
                <w:rFonts w:ascii="Calibri Light" w:hAnsi="Calibri Light" w:cs="Calibri Light"/>
                <w:color w:val="131313"/>
                <w:sz w:val="18"/>
                <w:szCs w:val="18"/>
                <w:lang w:val="it-IT"/>
              </w:rPr>
              <w:t>ro</w:t>
            </w:r>
            <w:r w:rsidRPr="00044883">
              <w:rPr>
                <w:rFonts w:ascii="Calibri Light" w:hAnsi="Calibri Light" w:cs="Calibri Light"/>
                <w:color w:val="131313"/>
                <w:sz w:val="18"/>
                <w:szCs w:val="18"/>
                <w:lang w:val="it-IT"/>
              </w:rPr>
              <w:t xml:space="preserve"> anche includere interventi di relatori ospiti, provenienti da enti governativi, istituzioni non governative, rappresentanti politici locali, regionali o nazionali,</w:t>
            </w:r>
            <w:r>
              <w:rPr>
                <w:rFonts w:ascii="Calibri Light" w:hAnsi="Calibri Light" w:cs="Calibri Light"/>
                <w:color w:val="131313"/>
                <w:sz w:val="18"/>
                <w:szCs w:val="18"/>
                <w:lang w:val="it-IT"/>
              </w:rPr>
              <w:t xml:space="preserve"> </w:t>
            </w:r>
            <w:r w:rsidRPr="00044883">
              <w:rPr>
                <w:rFonts w:ascii="Calibri Light" w:hAnsi="Calibri Light" w:cs="Calibri Light"/>
                <w:color w:val="131313"/>
                <w:sz w:val="18"/>
                <w:szCs w:val="18"/>
                <w:lang w:val="it-IT"/>
              </w:rPr>
              <w:t>decisori politici</w:t>
            </w:r>
            <w:r>
              <w:rPr>
                <w:rFonts w:ascii="Calibri Light" w:hAnsi="Calibri Light" w:cs="Calibri Light"/>
                <w:color w:val="131313"/>
                <w:sz w:val="18"/>
                <w:szCs w:val="18"/>
                <w:lang w:val="it-IT"/>
              </w:rPr>
              <w:t xml:space="preserve"> o politici,</w:t>
            </w:r>
            <w:r w:rsidRPr="00044883">
              <w:rPr>
                <w:rFonts w:ascii="Calibri Light" w:hAnsi="Calibri Light" w:cs="Calibri Light"/>
                <w:color w:val="131313"/>
                <w:sz w:val="18"/>
                <w:szCs w:val="18"/>
                <w:lang w:val="it-IT"/>
              </w:rPr>
              <w:t xml:space="preserve"> mondo degli affari e società civile per presentare i propri punti di vista su argomenti </w:t>
            </w:r>
            <w:r>
              <w:rPr>
                <w:rFonts w:ascii="Calibri Light" w:hAnsi="Calibri Light" w:cs="Calibri Light"/>
                <w:color w:val="131313"/>
                <w:sz w:val="18"/>
                <w:szCs w:val="18"/>
                <w:lang w:val="it-IT"/>
              </w:rPr>
              <w:t>pertinenti</w:t>
            </w:r>
            <w:r w:rsidRPr="00044883">
              <w:rPr>
                <w:rFonts w:ascii="Calibri Light" w:hAnsi="Calibri Light" w:cs="Calibri Light"/>
                <w:color w:val="131313"/>
                <w:sz w:val="18"/>
                <w:szCs w:val="18"/>
                <w:lang w:val="it-IT"/>
              </w:rPr>
              <w:t>.</w:t>
            </w:r>
          </w:p>
          <w:p w14:paraId="4090E306" w14:textId="77777777" w:rsidR="00AE650F" w:rsidRPr="00AE650F" w:rsidRDefault="00AE650F" w:rsidP="00AE650F">
            <w:pPr>
              <w:jc w:val="both"/>
              <w:rPr>
                <w:sz w:val="18"/>
                <w:lang w:val="it-IT"/>
              </w:rPr>
            </w:pPr>
          </w:p>
        </w:tc>
      </w:tr>
      <w:tr w:rsidR="008860FA" w:rsidRPr="00DA55AE" w14:paraId="4A1FEB9A" w14:textId="77777777" w:rsidTr="00C80618">
        <w:tc>
          <w:tcPr>
            <w:tcW w:w="2274" w:type="dxa"/>
            <w:shd w:val="clear" w:color="auto" w:fill="auto"/>
            <w:vAlign w:val="center"/>
          </w:tcPr>
          <w:p w14:paraId="51BD85C4" w14:textId="1D693228" w:rsidR="008860FA" w:rsidRPr="008860FA" w:rsidRDefault="008860FA" w:rsidP="008860FA">
            <w:pPr>
              <w:rPr>
                <w:rFonts w:ascii="Calibri Light" w:hAnsi="Calibri Light" w:cs="Calibri Light"/>
                <w:b/>
                <w:bCs/>
                <w:color w:val="000000"/>
                <w:sz w:val="18"/>
                <w:szCs w:val="18"/>
                <w:lang w:val="it-IT"/>
              </w:rPr>
            </w:pPr>
            <w:r w:rsidRPr="00C52A5D">
              <w:rPr>
                <w:rFonts w:ascii="Calibri Light" w:hAnsi="Calibri Light" w:cs="Calibri Light"/>
                <w:b/>
                <w:bCs/>
                <w:color w:val="000000"/>
                <w:sz w:val="18"/>
                <w:szCs w:val="18"/>
                <w:lang w:val="it-IT"/>
              </w:rPr>
              <w:t>Impatto delle attività proposte (m</w:t>
            </w:r>
            <w:r>
              <w:rPr>
                <w:rFonts w:ascii="Calibri Light" w:hAnsi="Calibri Light" w:cs="Calibri Light"/>
                <w:b/>
                <w:bCs/>
                <w:color w:val="000000"/>
                <w:sz w:val="18"/>
                <w:szCs w:val="18"/>
                <w:lang w:val="it-IT"/>
              </w:rPr>
              <w:t>assimo 10 punti)</w:t>
            </w:r>
          </w:p>
        </w:tc>
        <w:tc>
          <w:tcPr>
            <w:tcW w:w="6736" w:type="dxa"/>
            <w:shd w:val="clear" w:color="auto" w:fill="auto"/>
          </w:tcPr>
          <w:p w14:paraId="67B5D88F" w14:textId="77777777" w:rsidR="008860FA" w:rsidRPr="00C52A5D" w:rsidRDefault="008860FA" w:rsidP="008860FA">
            <w:pPr>
              <w:pStyle w:val="Default"/>
              <w:rPr>
                <w:color w:val="auto"/>
                <w:sz w:val="18"/>
                <w:highlight w:val="yellow"/>
              </w:rPr>
            </w:pPr>
          </w:p>
          <w:p w14:paraId="4641D059" w14:textId="0D52BFA8" w:rsidR="008860FA" w:rsidRDefault="008860FA" w:rsidP="008860FA">
            <w:pPr>
              <w:pStyle w:val="Default"/>
              <w:jc w:val="both"/>
              <w:rPr>
                <w:rFonts w:ascii="Calibri Light" w:hAnsi="Calibri Light" w:cs="Calibri Light"/>
                <w:sz w:val="18"/>
                <w:szCs w:val="18"/>
                <w:lang w:eastAsia="en-GB"/>
              </w:rPr>
            </w:pPr>
            <w:r w:rsidRPr="00FA21AC">
              <w:rPr>
                <w:rFonts w:ascii="Calibri Light" w:hAnsi="Calibri Light" w:cs="Calibri Light"/>
                <w:color w:val="auto"/>
                <w:sz w:val="18"/>
                <w:szCs w:val="18"/>
                <w:lang w:eastAsia="en-GB"/>
              </w:rPr>
              <w:t xml:space="preserve">L’impatto potenziale della proposta </w:t>
            </w:r>
            <w:r>
              <w:rPr>
                <w:rFonts w:ascii="Calibri Light" w:hAnsi="Calibri Light" w:cs="Calibri Light"/>
                <w:sz w:val="18"/>
                <w:szCs w:val="18"/>
                <w:lang w:eastAsia="en-GB"/>
              </w:rPr>
              <w:t xml:space="preserve">CS </w:t>
            </w:r>
            <w:proofErr w:type="gramStart"/>
            <w:r>
              <w:rPr>
                <w:rFonts w:ascii="Calibri Light" w:hAnsi="Calibri Light" w:cs="Calibri Light"/>
                <w:sz w:val="18"/>
                <w:szCs w:val="18"/>
                <w:lang w:eastAsia="en-GB"/>
              </w:rPr>
              <w:t>dovrebbe essere misurata</w:t>
            </w:r>
            <w:proofErr w:type="gramEnd"/>
            <w:r>
              <w:rPr>
                <w:rFonts w:ascii="Calibri Light" w:hAnsi="Calibri Light" w:cs="Calibri Light"/>
                <w:sz w:val="18"/>
                <w:szCs w:val="18"/>
                <w:lang w:eastAsia="en-GB"/>
              </w:rPr>
              <w:t xml:space="preserve"> in base a: </w:t>
            </w:r>
          </w:p>
          <w:p w14:paraId="65E2BD79" w14:textId="77777777" w:rsidR="008860FA" w:rsidRDefault="008860FA" w:rsidP="008860FA">
            <w:pPr>
              <w:pStyle w:val="Default"/>
              <w:numPr>
                <w:ilvl w:val="0"/>
                <w:numId w:val="49"/>
              </w:numPr>
              <w:jc w:val="both"/>
              <w:rPr>
                <w:rFonts w:ascii="Calibri Light" w:hAnsi="Calibri Light" w:cs="Calibri Light"/>
                <w:sz w:val="18"/>
                <w:szCs w:val="18"/>
                <w:lang w:eastAsia="en-GB"/>
              </w:rPr>
            </w:pPr>
            <w:r>
              <w:rPr>
                <w:rFonts w:ascii="Calibri Light" w:hAnsi="Calibri Light" w:cs="Calibri Light"/>
                <w:sz w:val="18"/>
                <w:szCs w:val="18"/>
                <w:lang w:eastAsia="en-GB"/>
              </w:rPr>
              <w:t>numero di studenti e membri dello staff coinvolti direttamente nelle attività proposte;</w:t>
            </w:r>
          </w:p>
          <w:p w14:paraId="468BAE50" w14:textId="77777777" w:rsidR="008860FA" w:rsidRPr="00FA21AC" w:rsidRDefault="008860FA" w:rsidP="008860FA">
            <w:pPr>
              <w:pStyle w:val="Default"/>
              <w:numPr>
                <w:ilvl w:val="0"/>
                <w:numId w:val="49"/>
              </w:numPr>
              <w:jc w:val="both"/>
              <w:rPr>
                <w:rFonts w:ascii="Calibri Light" w:hAnsi="Calibri Light" w:cs="Calibri Light"/>
                <w:sz w:val="18"/>
                <w:szCs w:val="18"/>
                <w:lang w:eastAsia="en-GB"/>
              </w:rPr>
            </w:pPr>
            <w:r>
              <w:rPr>
                <w:rFonts w:ascii="Calibri Light" w:hAnsi="Calibri Light" w:cs="Calibri Light"/>
                <w:sz w:val="18"/>
                <w:szCs w:val="18"/>
                <w:lang w:eastAsia="en-GB"/>
              </w:rPr>
              <w:t>numero delle organizzazioni e dei singoli che partecipano direttamente alle attività. A livello istituzionale, locale, regionale, nazionale e/o internazionale.</w:t>
            </w:r>
          </w:p>
          <w:p w14:paraId="77AB075B" w14:textId="77777777" w:rsidR="008860FA" w:rsidRPr="00FA21AC" w:rsidRDefault="008860FA" w:rsidP="008860FA">
            <w:pPr>
              <w:pStyle w:val="Default"/>
              <w:jc w:val="both"/>
              <w:rPr>
                <w:rFonts w:ascii="Calibri Light" w:hAnsi="Calibri Light" w:cs="Calibri Light"/>
                <w:color w:val="auto"/>
                <w:sz w:val="18"/>
                <w:szCs w:val="18"/>
                <w:lang w:eastAsia="en-GB"/>
              </w:rPr>
            </w:pPr>
          </w:p>
          <w:p w14:paraId="77461528" w14:textId="7751BEA4" w:rsidR="008860FA" w:rsidRPr="001E6557" w:rsidRDefault="008860FA" w:rsidP="008860FA">
            <w:pPr>
              <w:pStyle w:val="Default"/>
              <w:jc w:val="both"/>
              <w:rPr>
                <w:rFonts w:ascii="Calibri Light" w:hAnsi="Calibri Light" w:cs="Calibri Light"/>
                <w:color w:val="auto"/>
                <w:sz w:val="18"/>
                <w:szCs w:val="18"/>
                <w:lang w:eastAsia="en-GB"/>
              </w:rPr>
            </w:pPr>
            <w:r w:rsidRPr="001E6557">
              <w:rPr>
                <w:rFonts w:ascii="Calibri Light" w:hAnsi="Calibri Light" w:cs="Calibri Light"/>
                <w:color w:val="auto"/>
                <w:sz w:val="18"/>
                <w:szCs w:val="18"/>
                <w:lang w:eastAsia="en-GB"/>
              </w:rPr>
              <w:t xml:space="preserve">Inoltre, </w:t>
            </w:r>
            <w:r>
              <w:rPr>
                <w:rFonts w:ascii="Calibri Light" w:hAnsi="Calibri Light" w:cs="Calibri Light"/>
                <w:color w:val="auto"/>
                <w:sz w:val="18"/>
                <w:szCs w:val="18"/>
                <w:lang w:eastAsia="en-GB"/>
              </w:rPr>
              <w:t xml:space="preserve">la proposta </w:t>
            </w:r>
            <w:r>
              <w:rPr>
                <w:rFonts w:ascii="Calibri Light" w:hAnsi="Calibri Light" w:cs="Calibri Light"/>
                <w:sz w:val="18"/>
                <w:szCs w:val="18"/>
                <w:lang w:eastAsia="en-GB"/>
              </w:rPr>
              <w:t>CS dovrebbe essere finalizzata a migliorare i livelli di apprendimento degli studenti così come delle capacità dello staff e creare legami con la ricerca o altre attività/ percorsi accademici comuni.</w:t>
            </w:r>
          </w:p>
          <w:p w14:paraId="2230EDCF" w14:textId="77777777" w:rsidR="008860FA" w:rsidRPr="008860FA" w:rsidRDefault="008860FA" w:rsidP="008860FA">
            <w:pPr>
              <w:pStyle w:val="Default"/>
              <w:jc w:val="both"/>
              <w:rPr>
                <w:sz w:val="18"/>
                <w:highlight w:val="yellow"/>
              </w:rPr>
            </w:pPr>
          </w:p>
        </w:tc>
      </w:tr>
      <w:tr w:rsidR="003B5506" w:rsidRPr="00DA55AE" w14:paraId="6837C795" w14:textId="77777777" w:rsidTr="00C80618">
        <w:tc>
          <w:tcPr>
            <w:tcW w:w="2274" w:type="dxa"/>
            <w:shd w:val="clear" w:color="auto" w:fill="auto"/>
            <w:vAlign w:val="center"/>
          </w:tcPr>
          <w:p w14:paraId="62DB04E0" w14:textId="058C99D4" w:rsidR="003B5506" w:rsidRPr="003B5506" w:rsidRDefault="003B5506" w:rsidP="003B5506">
            <w:pPr>
              <w:rPr>
                <w:rFonts w:ascii="Calibri Light" w:hAnsi="Calibri Light" w:cs="Calibri Light"/>
                <w:b/>
                <w:bCs/>
                <w:color w:val="000000"/>
                <w:sz w:val="18"/>
                <w:szCs w:val="18"/>
                <w:lang w:val="it-IT"/>
              </w:rPr>
            </w:pPr>
            <w:r w:rsidRPr="00BA6063">
              <w:rPr>
                <w:rFonts w:ascii="Calibri Light" w:hAnsi="Calibri Light" w:cs="Calibri Light"/>
                <w:b/>
                <w:bCs/>
                <w:color w:val="000000"/>
                <w:sz w:val="18"/>
                <w:szCs w:val="18"/>
                <w:lang w:val="it-IT"/>
              </w:rPr>
              <w:t>Sostenibilità delle attività proposte (m</w:t>
            </w:r>
            <w:r>
              <w:rPr>
                <w:rFonts w:ascii="Calibri Light" w:hAnsi="Calibri Light" w:cs="Calibri Light"/>
                <w:b/>
                <w:bCs/>
                <w:color w:val="000000"/>
                <w:sz w:val="18"/>
                <w:szCs w:val="18"/>
                <w:lang w:val="it-IT"/>
              </w:rPr>
              <w:t>assimo 10 punti)</w:t>
            </w:r>
          </w:p>
        </w:tc>
        <w:tc>
          <w:tcPr>
            <w:tcW w:w="6736" w:type="dxa"/>
            <w:shd w:val="clear" w:color="auto" w:fill="auto"/>
          </w:tcPr>
          <w:p w14:paraId="7DF61C79" w14:textId="77777777" w:rsidR="003B5506" w:rsidRPr="00BA6063" w:rsidRDefault="003B5506" w:rsidP="003B5506">
            <w:pPr>
              <w:rPr>
                <w:rFonts w:ascii="Calibri Light" w:hAnsi="Calibri Light" w:cs="Calibri Light"/>
                <w:sz w:val="18"/>
                <w:szCs w:val="18"/>
                <w:lang w:val="it-IT"/>
              </w:rPr>
            </w:pPr>
          </w:p>
          <w:p w14:paraId="65AF5294" w14:textId="1A966E96" w:rsidR="003B5506" w:rsidRPr="00BA6063" w:rsidRDefault="003B5506" w:rsidP="003B5506">
            <w:pPr>
              <w:rPr>
                <w:rFonts w:ascii="Calibri Light" w:hAnsi="Calibri Light" w:cs="Calibri Light"/>
                <w:sz w:val="18"/>
                <w:szCs w:val="18"/>
                <w:lang w:val="it-IT"/>
              </w:rPr>
            </w:pPr>
            <w:r w:rsidRPr="00BA6063">
              <w:rPr>
                <w:rFonts w:ascii="Calibri Light" w:hAnsi="Calibri Light" w:cs="Calibri Light"/>
                <w:sz w:val="18"/>
                <w:szCs w:val="18"/>
                <w:lang w:val="it-IT"/>
              </w:rPr>
              <w:t>Ogni pr</w:t>
            </w:r>
            <w:r>
              <w:rPr>
                <w:rFonts w:ascii="Calibri Light" w:hAnsi="Calibri Light" w:cs="Calibri Light"/>
                <w:sz w:val="18"/>
                <w:szCs w:val="18"/>
                <w:lang w:val="it-IT"/>
              </w:rPr>
              <w:t xml:space="preserve">oposta CS può essere avanzata per un minimo di 1 ad un massimo di 6 edizioni </w:t>
            </w:r>
            <w:proofErr w:type="gramStart"/>
            <w:r>
              <w:rPr>
                <w:rFonts w:ascii="Calibri Light" w:hAnsi="Calibri Light" w:cs="Calibri Light"/>
                <w:sz w:val="18"/>
                <w:szCs w:val="18"/>
                <w:lang w:val="it-IT"/>
              </w:rPr>
              <w:t>( all’anno</w:t>
            </w:r>
            <w:proofErr w:type="gramEnd"/>
            <w:r>
              <w:rPr>
                <w:rFonts w:ascii="Calibri Light" w:hAnsi="Calibri Light" w:cs="Calibri Light"/>
                <w:sz w:val="18"/>
                <w:szCs w:val="18"/>
                <w:lang w:val="it-IT"/>
              </w:rPr>
              <w:t>), così da assicurare la sua regolare implementazione per l’intera durata del progetto CIVIS. Dovrebbe anche essere co-finanziato o auto-finanziato dopo il terzo anno.</w:t>
            </w:r>
          </w:p>
          <w:p w14:paraId="25988BCC" w14:textId="77777777" w:rsidR="003B5506" w:rsidRPr="003B5506" w:rsidRDefault="003B5506" w:rsidP="003B5506">
            <w:pPr>
              <w:rPr>
                <w:sz w:val="18"/>
                <w:lang w:val="it-IT"/>
              </w:rPr>
            </w:pPr>
          </w:p>
        </w:tc>
      </w:tr>
      <w:tr w:rsidR="00AA766B" w:rsidRPr="00DA55AE" w14:paraId="0E2B2113" w14:textId="77777777" w:rsidTr="00C80618">
        <w:tc>
          <w:tcPr>
            <w:tcW w:w="2274" w:type="dxa"/>
            <w:shd w:val="clear" w:color="auto" w:fill="auto"/>
            <w:vAlign w:val="center"/>
          </w:tcPr>
          <w:p w14:paraId="2AAB3047" w14:textId="4B07AA9E" w:rsidR="00AA766B" w:rsidRPr="00DC3606" w:rsidRDefault="00DC3606" w:rsidP="00EC1204">
            <w:pPr>
              <w:rPr>
                <w:rFonts w:ascii="Calibri Light" w:hAnsi="Calibri Light" w:cs="Calibri Light"/>
                <w:b/>
                <w:bCs/>
                <w:color w:val="000000"/>
                <w:sz w:val="18"/>
                <w:szCs w:val="18"/>
                <w:lang w:val="it-IT"/>
              </w:rPr>
            </w:pPr>
            <w:r w:rsidRPr="00DC3606">
              <w:rPr>
                <w:rFonts w:ascii="Calibri Light" w:hAnsi="Calibri Light" w:cs="Calibri Light"/>
                <w:b/>
                <w:bCs/>
                <w:color w:val="000000"/>
                <w:sz w:val="18"/>
                <w:szCs w:val="18"/>
                <w:lang w:val="it-IT"/>
              </w:rPr>
              <w:t>Visibilità e Trasparenza (</w:t>
            </w:r>
            <w:r>
              <w:rPr>
                <w:rFonts w:ascii="Calibri Light" w:hAnsi="Calibri Light" w:cs="Calibri Light"/>
                <w:b/>
                <w:bCs/>
                <w:color w:val="000000"/>
                <w:sz w:val="18"/>
                <w:szCs w:val="18"/>
                <w:lang w:val="it-IT"/>
              </w:rPr>
              <w:t>m</w:t>
            </w:r>
            <w:r w:rsidRPr="00DC3606">
              <w:rPr>
                <w:rFonts w:ascii="Calibri Light" w:hAnsi="Calibri Light" w:cs="Calibri Light"/>
                <w:b/>
                <w:bCs/>
                <w:color w:val="000000"/>
                <w:sz w:val="18"/>
                <w:szCs w:val="18"/>
                <w:lang w:val="it-IT"/>
              </w:rPr>
              <w:t>assimo 10 p</w:t>
            </w:r>
            <w:r>
              <w:rPr>
                <w:rFonts w:ascii="Calibri Light" w:hAnsi="Calibri Light" w:cs="Calibri Light"/>
                <w:b/>
                <w:bCs/>
                <w:color w:val="000000"/>
                <w:sz w:val="18"/>
                <w:szCs w:val="18"/>
                <w:lang w:val="it-IT"/>
              </w:rPr>
              <w:t>unti)</w:t>
            </w:r>
          </w:p>
        </w:tc>
        <w:tc>
          <w:tcPr>
            <w:tcW w:w="6736" w:type="dxa"/>
            <w:shd w:val="clear" w:color="auto" w:fill="auto"/>
          </w:tcPr>
          <w:p w14:paraId="0467CAA5" w14:textId="77777777" w:rsidR="00AA766B" w:rsidRPr="00DC3606" w:rsidRDefault="00AA766B" w:rsidP="00EC1204">
            <w:pPr>
              <w:rPr>
                <w:rFonts w:ascii="Calibri Light" w:hAnsi="Calibri Light" w:cs="Calibri Light"/>
                <w:sz w:val="18"/>
                <w:szCs w:val="18"/>
                <w:lang w:val="it-IT"/>
              </w:rPr>
            </w:pPr>
          </w:p>
          <w:p w14:paraId="51499021" w14:textId="575C573E" w:rsidR="00AA766B" w:rsidRPr="00DC3606" w:rsidRDefault="00DC3606" w:rsidP="00DC3606">
            <w:pPr>
              <w:jc w:val="both"/>
              <w:rPr>
                <w:rFonts w:ascii="Calibri Light" w:hAnsi="Calibri Light" w:cs="Calibri Light"/>
                <w:sz w:val="18"/>
                <w:szCs w:val="18"/>
                <w:lang w:val="it-IT"/>
              </w:rPr>
            </w:pPr>
            <w:r w:rsidRPr="003A2549">
              <w:rPr>
                <w:rFonts w:ascii="Calibri Light" w:hAnsi="Calibri Light" w:cs="Calibri Light"/>
                <w:sz w:val="18"/>
                <w:szCs w:val="18"/>
                <w:lang w:val="it-IT"/>
              </w:rPr>
              <w:lastRenderedPageBreak/>
              <w:t xml:space="preserve">La proposta </w:t>
            </w:r>
            <w:r>
              <w:rPr>
                <w:rFonts w:ascii="Calibri Light" w:hAnsi="Calibri Light" w:cs="Calibri Light"/>
                <w:sz w:val="18"/>
                <w:szCs w:val="18"/>
                <w:lang w:val="it-IT"/>
              </w:rPr>
              <w:t xml:space="preserve">CS dovrebbe garantire un buon livello di visibilità dell’alleanza CIVIS sia a livello locale che internazionale. Inoltre, tutte le informazioni riguardanti il progetto dovranno essere accessibili a tutti, nel rispetto della legge </w:t>
            </w:r>
            <w:r w:rsidRPr="003A2549">
              <w:rPr>
                <w:rFonts w:ascii="Calibri Light" w:hAnsi="Calibri Light" w:cs="Calibri Light"/>
                <w:sz w:val="18"/>
                <w:szCs w:val="18"/>
                <w:lang w:val="it-IT"/>
              </w:rPr>
              <w:t>G.D.P.R. 679/16 (General Data Protection Regulation).</w:t>
            </w:r>
          </w:p>
        </w:tc>
      </w:tr>
      <w:tr w:rsidR="00CC1ED6" w:rsidRPr="00DA55AE" w14:paraId="38BCFA9A" w14:textId="77777777" w:rsidTr="00C80618">
        <w:tc>
          <w:tcPr>
            <w:tcW w:w="2274" w:type="dxa"/>
            <w:shd w:val="clear" w:color="auto" w:fill="auto"/>
            <w:vAlign w:val="center"/>
          </w:tcPr>
          <w:p w14:paraId="1B5016F9" w14:textId="77777777" w:rsidR="00CC1ED6" w:rsidRPr="003A2549" w:rsidRDefault="00CC1ED6" w:rsidP="00CC1ED6">
            <w:pPr>
              <w:shd w:val="clear" w:color="auto" w:fill="FFFFFF"/>
              <w:rPr>
                <w:rFonts w:ascii="Calibri Light" w:hAnsi="Calibri Light" w:cs="Calibri Light"/>
                <w:b/>
                <w:bCs/>
                <w:color w:val="000000"/>
                <w:sz w:val="18"/>
                <w:szCs w:val="18"/>
                <w:lang w:val="it-IT"/>
              </w:rPr>
            </w:pPr>
          </w:p>
          <w:p w14:paraId="6A8E2093" w14:textId="77777777" w:rsidR="00CC1ED6" w:rsidRPr="00B15B73" w:rsidRDefault="00CC1ED6" w:rsidP="00CC1ED6">
            <w:pPr>
              <w:rPr>
                <w:rFonts w:ascii="Calibri Light" w:hAnsi="Calibri Light" w:cs="Calibri Light"/>
                <w:b/>
                <w:bCs/>
                <w:color w:val="000000"/>
                <w:sz w:val="18"/>
                <w:szCs w:val="18"/>
                <w:lang w:val="it-IT"/>
              </w:rPr>
            </w:pPr>
            <w:r>
              <w:rPr>
                <w:rFonts w:ascii="Calibri Light" w:hAnsi="Calibri Light" w:cs="Calibri Light"/>
                <w:b/>
                <w:bCs/>
                <w:color w:val="000000"/>
                <w:sz w:val="18"/>
                <w:szCs w:val="18"/>
                <w:lang w:val="it-IT"/>
              </w:rPr>
              <w:t>Applicabilità</w:t>
            </w:r>
            <w:r w:rsidRPr="00B15B73">
              <w:rPr>
                <w:rFonts w:ascii="Calibri Light" w:hAnsi="Calibri Light" w:cs="Calibri Light"/>
                <w:b/>
                <w:bCs/>
                <w:color w:val="000000"/>
                <w:sz w:val="18"/>
                <w:szCs w:val="18"/>
                <w:lang w:val="it-IT"/>
              </w:rPr>
              <w:t xml:space="preserve"> de</w:t>
            </w:r>
            <w:r>
              <w:rPr>
                <w:rFonts w:ascii="Calibri Light" w:hAnsi="Calibri Light" w:cs="Calibri Light"/>
                <w:b/>
                <w:bCs/>
                <w:color w:val="000000"/>
                <w:sz w:val="18"/>
                <w:szCs w:val="18"/>
                <w:lang w:val="it-IT"/>
              </w:rPr>
              <w:t xml:space="preserve">i risultati </w:t>
            </w:r>
            <w:r w:rsidRPr="00B15B73">
              <w:rPr>
                <w:rFonts w:ascii="Calibri Light" w:hAnsi="Calibri Light" w:cs="Calibri Light"/>
                <w:b/>
                <w:bCs/>
                <w:color w:val="000000"/>
                <w:sz w:val="18"/>
                <w:szCs w:val="18"/>
                <w:lang w:val="it-IT"/>
              </w:rPr>
              <w:t>(massimo 10 p</w:t>
            </w:r>
            <w:r>
              <w:rPr>
                <w:rFonts w:ascii="Calibri Light" w:hAnsi="Calibri Light" w:cs="Calibri Light"/>
                <w:b/>
                <w:bCs/>
                <w:color w:val="000000"/>
                <w:sz w:val="18"/>
                <w:szCs w:val="18"/>
                <w:lang w:val="it-IT"/>
              </w:rPr>
              <w:t>unti)</w:t>
            </w:r>
          </w:p>
          <w:p w14:paraId="1E33369C" w14:textId="77777777" w:rsidR="00CC1ED6" w:rsidRPr="00CC1ED6" w:rsidRDefault="00CC1ED6" w:rsidP="00CC1ED6">
            <w:pPr>
              <w:rPr>
                <w:rFonts w:ascii="Calibri Light" w:hAnsi="Calibri Light" w:cs="Calibri Light"/>
                <w:b/>
                <w:bCs/>
                <w:color w:val="000000"/>
                <w:sz w:val="18"/>
                <w:szCs w:val="18"/>
                <w:lang w:val="it-IT"/>
              </w:rPr>
            </w:pPr>
          </w:p>
        </w:tc>
        <w:tc>
          <w:tcPr>
            <w:tcW w:w="6736" w:type="dxa"/>
            <w:shd w:val="clear" w:color="auto" w:fill="auto"/>
          </w:tcPr>
          <w:p w14:paraId="2191B1CF" w14:textId="77777777" w:rsidR="00CC1ED6" w:rsidRPr="00B15B73" w:rsidRDefault="00CC1ED6" w:rsidP="00CC1ED6">
            <w:pPr>
              <w:rPr>
                <w:rFonts w:ascii="Calibri Light" w:hAnsi="Calibri Light" w:cs="Calibri Light"/>
                <w:sz w:val="18"/>
                <w:szCs w:val="18"/>
                <w:lang w:val="it-IT"/>
              </w:rPr>
            </w:pPr>
          </w:p>
          <w:p w14:paraId="35592A6A" w14:textId="06964DF4" w:rsidR="00CC1ED6" w:rsidRPr="00CC1ED6" w:rsidRDefault="00CC1ED6" w:rsidP="00CC1ED6">
            <w:pPr>
              <w:rPr>
                <w:rFonts w:ascii="Calibri Light" w:hAnsi="Calibri Light" w:cs="Calibri Light"/>
                <w:sz w:val="18"/>
                <w:szCs w:val="18"/>
                <w:lang w:val="it-IT"/>
              </w:rPr>
            </w:pPr>
            <w:r w:rsidRPr="00B15B73">
              <w:rPr>
                <w:rFonts w:ascii="Calibri Light" w:hAnsi="Calibri Light" w:cs="Calibri Light"/>
                <w:sz w:val="18"/>
                <w:szCs w:val="18"/>
                <w:lang w:val="it-IT"/>
              </w:rPr>
              <w:t xml:space="preserve">La proposta </w:t>
            </w:r>
            <w:r>
              <w:rPr>
                <w:rFonts w:ascii="Calibri Light" w:hAnsi="Calibri Light" w:cs="Calibri Light"/>
                <w:sz w:val="18"/>
                <w:szCs w:val="18"/>
                <w:lang w:val="it-IT"/>
              </w:rPr>
              <w:t>CS</w:t>
            </w:r>
            <w:r w:rsidRPr="00B15B73">
              <w:rPr>
                <w:rFonts w:ascii="Calibri Light" w:hAnsi="Calibri Light" w:cs="Calibri Light"/>
                <w:sz w:val="18"/>
                <w:szCs w:val="18"/>
                <w:lang w:val="it-IT"/>
              </w:rPr>
              <w:t xml:space="preserve"> dovrebbe essere fonte di buone </w:t>
            </w:r>
            <w:r>
              <w:rPr>
                <w:rFonts w:ascii="Calibri Light" w:hAnsi="Calibri Light" w:cs="Calibri Light"/>
                <w:sz w:val="18"/>
                <w:szCs w:val="18"/>
                <w:lang w:val="it-IT"/>
              </w:rPr>
              <w:t>pratiche</w:t>
            </w:r>
            <w:r w:rsidRPr="00B15B73">
              <w:rPr>
                <w:rFonts w:ascii="Calibri Light" w:hAnsi="Calibri Light" w:cs="Calibri Light"/>
                <w:sz w:val="18"/>
                <w:szCs w:val="18"/>
                <w:lang w:val="it-IT"/>
              </w:rPr>
              <w:t xml:space="preserve"> che </w:t>
            </w:r>
            <w:r>
              <w:rPr>
                <w:rFonts w:ascii="Calibri Light" w:hAnsi="Calibri Light" w:cs="Calibri Light"/>
                <w:sz w:val="18"/>
                <w:szCs w:val="18"/>
                <w:lang w:val="it-IT"/>
              </w:rPr>
              <w:t>possano essere applicate in occasioni future.</w:t>
            </w:r>
            <w:r w:rsidRPr="00B15B73">
              <w:rPr>
                <w:rFonts w:ascii="Calibri Light" w:hAnsi="Calibri Light" w:cs="Calibri Light"/>
                <w:sz w:val="18"/>
                <w:szCs w:val="18"/>
                <w:lang w:val="it-IT"/>
              </w:rPr>
              <w:t xml:space="preserve"> </w:t>
            </w:r>
          </w:p>
        </w:tc>
      </w:tr>
      <w:tr w:rsidR="00AA766B" w:rsidRPr="00DA55AE" w14:paraId="04A1B815" w14:textId="77777777" w:rsidTr="00C80618">
        <w:tc>
          <w:tcPr>
            <w:tcW w:w="2274" w:type="dxa"/>
            <w:tcBorders>
              <w:top w:val="single" w:sz="4" w:space="0" w:color="auto"/>
              <w:left w:val="single" w:sz="4" w:space="0" w:color="auto"/>
              <w:bottom w:val="single" w:sz="4" w:space="0" w:color="auto"/>
              <w:right w:val="single" w:sz="4" w:space="0" w:color="auto"/>
            </w:tcBorders>
            <w:shd w:val="clear" w:color="auto" w:fill="auto"/>
            <w:vAlign w:val="center"/>
          </w:tcPr>
          <w:p w14:paraId="61A64738" w14:textId="3B70CB14" w:rsidR="00AA766B" w:rsidRPr="00CC1ED6" w:rsidRDefault="00CC1ED6" w:rsidP="00EC1204">
            <w:pPr>
              <w:shd w:val="clear" w:color="auto" w:fill="FFFFFF"/>
              <w:rPr>
                <w:rFonts w:ascii="Calibri Light" w:hAnsi="Calibri Light" w:cs="Calibri Light"/>
                <w:b/>
                <w:bCs/>
                <w:color w:val="000000"/>
                <w:sz w:val="18"/>
                <w:szCs w:val="18"/>
                <w:lang w:val="it-IT"/>
              </w:rPr>
            </w:pPr>
            <w:r w:rsidRPr="00B15B73">
              <w:rPr>
                <w:rFonts w:ascii="Calibri Light" w:hAnsi="Calibri Light" w:cs="Calibri Light"/>
                <w:b/>
                <w:bCs/>
                <w:color w:val="000000"/>
                <w:sz w:val="18"/>
                <w:szCs w:val="18"/>
                <w:lang w:val="it-IT"/>
              </w:rPr>
              <w:t>Misure per il</w:t>
            </w:r>
            <w:r>
              <w:rPr>
                <w:rFonts w:ascii="Calibri Light" w:hAnsi="Calibri Light" w:cs="Calibri Light"/>
                <w:b/>
                <w:bCs/>
                <w:color w:val="000000"/>
                <w:sz w:val="18"/>
                <w:szCs w:val="18"/>
                <w:lang w:val="it-IT"/>
              </w:rPr>
              <w:t xml:space="preserve"> riconoscimento delle attività accademiche (massimo 10 punti)</w:t>
            </w:r>
          </w:p>
        </w:tc>
        <w:tc>
          <w:tcPr>
            <w:tcW w:w="6736" w:type="dxa"/>
            <w:tcBorders>
              <w:top w:val="single" w:sz="4" w:space="0" w:color="auto"/>
              <w:left w:val="single" w:sz="4" w:space="0" w:color="auto"/>
              <w:bottom w:val="single" w:sz="4" w:space="0" w:color="auto"/>
              <w:right w:val="single" w:sz="4" w:space="0" w:color="auto"/>
            </w:tcBorders>
            <w:shd w:val="clear" w:color="auto" w:fill="auto"/>
          </w:tcPr>
          <w:p w14:paraId="43071133" w14:textId="77777777" w:rsidR="00AA766B" w:rsidRPr="00CC1ED6" w:rsidRDefault="00AA766B" w:rsidP="00EC1204">
            <w:pPr>
              <w:rPr>
                <w:rFonts w:ascii="Calibri Light" w:hAnsi="Calibri Light" w:cs="Calibri Light"/>
                <w:sz w:val="18"/>
                <w:szCs w:val="18"/>
                <w:lang w:val="it-IT"/>
              </w:rPr>
            </w:pPr>
          </w:p>
          <w:p w14:paraId="012BB3EA" w14:textId="04CD6D56" w:rsidR="00CC1ED6" w:rsidRPr="00CC1ED6" w:rsidRDefault="00CC1ED6" w:rsidP="00EC1204">
            <w:pPr>
              <w:rPr>
                <w:rFonts w:ascii="Calibri Light" w:hAnsi="Calibri Light" w:cs="Calibri Light"/>
                <w:sz w:val="18"/>
                <w:szCs w:val="18"/>
                <w:lang w:val="it-IT"/>
              </w:rPr>
            </w:pPr>
            <w:r>
              <w:rPr>
                <w:rFonts w:ascii="Calibri Light" w:hAnsi="Calibri Light" w:cs="Calibri Light"/>
                <w:color w:val="000000"/>
                <w:sz w:val="18"/>
                <w:szCs w:val="18"/>
                <w:lang w:val="it-IT"/>
              </w:rPr>
              <w:t>All</w:t>
            </w:r>
            <w:r w:rsidRPr="007F76F2">
              <w:rPr>
                <w:rFonts w:ascii="Calibri Light" w:hAnsi="Calibri Light" w:cs="Calibri Light"/>
                <w:color w:val="000000"/>
                <w:sz w:val="18"/>
                <w:szCs w:val="18"/>
                <w:lang w:val="it-IT"/>
              </w:rPr>
              <w:t xml:space="preserve">a partecipazione al </w:t>
            </w:r>
            <w:r>
              <w:rPr>
                <w:rFonts w:ascii="Calibri Light" w:hAnsi="Calibri Light" w:cs="Calibri Light"/>
                <w:color w:val="000000"/>
                <w:sz w:val="18"/>
                <w:szCs w:val="18"/>
                <w:lang w:val="it-IT"/>
              </w:rPr>
              <w:t>CS</w:t>
            </w:r>
            <w:r w:rsidRPr="007F76F2">
              <w:rPr>
                <w:rFonts w:ascii="Calibri Light" w:hAnsi="Calibri Light" w:cs="Calibri Light"/>
                <w:color w:val="000000"/>
                <w:sz w:val="18"/>
                <w:szCs w:val="18"/>
                <w:lang w:val="it-IT"/>
              </w:rPr>
              <w:t xml:space="preserve"> potrebbe corrispondere un numero concordato di ECTS (da definire da parte degli organizzatori)</w:t>
            </w:r>
            <w:r w:rsidR="00724CF1">
              <w:rPr>
                <w:rFonts w:ascii="Calibri Light" w:hAnsi="Calibri Light" w:cs="Calibri Light"/>
                <w:color w:val="000000"/>
                <w:sz w:val="18"/>
                <w:szCs w:val="18"/>
                <w:lang w:val="it-IT"/>
              </w:rPr>
              <w:t xml:space="preserve"> che dipenda dal carico di lavoro complessivo. Le Istituzioni partecipanti dovrebbero mettere in evidenza </w:t>
            </w:r>
            <w:r w:rsidR="00C65143">
              <w:rPr>
                <w:rFonts w:ascii="Calibri Light" w:hAnsi="Calibri Light" w:cs="Calibri Light"/>
                <w:color w:val="000000"/>
                <w:sz w:val="18"/>
                <w:szCs w:val="18"/>
                <w:lang w:val="it-IT"/>
              </w:rPr>
              <w:t>le</w:t>
            </w:r>
            <w:r w:rsidR="001C2010">
              <w:rPr>
                <w:rFonts w:ascii="Calibri Light" w:hAnsi="Calibri Light" w:cs="Calibri Light"/>
                <w:color w:val="000000"/>
                <w:sz w:val="18"/>
                <w:szCs w:val="18"/>
                <w:lang w:val="it-IT"/>
              </w:rPr>
              <w:t xml:space="preserve"> </w:t>
            </w:r>
            <w:r w:rsidR="00724CF1">
              <w:rPr>
                <w:rFonts w:ascii="Calibri Light" w:hAnsi="Calibri Light" w:cs="Calibri Light"/>
                <w:color w:val="000000"/>
                <w:sz w:val="18"/>
                <w:szCs w:val="18"/>
                <w:lang w:val="it-IT"/>
              </w:rPr>
              <w:t>misure per il riconoscimento delle attività.</w:t>
            </w:r>
          </w:p>
        </w:tc>
      </w:tr>
    </w:tbl>
    <w:p w14:paraId="313D80F3" w14:textId="77777777" w:rsidR="00AA766B" w:rsidRPr="00CC1ED6" w:rsidRDefault="00AA766B" w:rsidP="00AA766B">
      <w:pPr>
        <w:rPr>
          <w:b/>
          <w:bCs/>
          <w:sz w:val="32"/>
          <w:szCs w:val="32"/>
          <w:lang w:val="it-IT"/>
        </w:rPr>
      </w:pPr>
    </w:p>
    <w:p w14:paraId="4B1FA737" w14:textId="5885804E" w:rsidR="00AA766B" w:rsidRDefault="00AA766B" w:rsidP="00AA766B">
      <w:pPr>
        <w:pStyle w:val="Titolo1"/>
        <w:numPr>
          <w:ilvl w:val="0"/>
          <w:numId w:val="22"/>
        </w:numPr>
        <w:jc w:val="center"/>
        <w:rPr>
          <w:b/>
          <w:bCs/>
        </w:rPr>
      </w:pPr>
      <w:r w:rsidRPr="00CC1ED6">
        <w:rPr>
          <w:b/>
          <w:bCs/>
          <w:lang w:val="it-IT"/>
        </w:rPr>
        <w:br w:type="column"/>
      </w:r>
      <w:bookmarkStart w:id="4" w:name="_Toc30932601"/>
      <w:r>
        <w:rPr>
          <w:b/>
          <w:bCs/>
        </w:rPr>
        <w:lastRenderedPageBreak/>
        <w:t xml:space="preserve">APPLICATION FORM </w:t>
      </w:r>
      <w:r w:rsidRPr="00893C44">
        <w:rPr>
          <w:b/>
          <w:bCs/>
        </w:rPr>
        <w:t>(</w:t>
      </w:r>
      <w:r w:rsidRPr="00AA38C4">
        <w:rPr>
          <w:b/>
          <w:bCs/>
        </w:rPr>
        <w:t>C</w:t>
      </w:r>
      <w:r>
        <w:rPr>
          <w:b/>
          <w:bCs/>
        </w:rPr>
        <w:t xml:space="preserve">IVIS </w:t>
      </w:r>
      <w:r w:rsidRPr="00AA38C4">
        <w:rPr>
          <w:b/>
          <w:bCs/>
        </w:rPr>
        <w:t>S</w:t>
      </w:r>
      <w:r>
        <w:rPr>
          <w:b/>
          <w:bCs/>
        </w:rPr>
        <w:t>CHOOL)</w:t>
      </w:r>
      <w:bookmarkEnd w:id="4"/>
    </w:p>
    <w:p w14:paraId="149811F8" w14:textId="77777777" w:rsidR="00AA766B" w:rsidRPr="00AA766B" w:rsidRDefault="00AA766B" w:rsidP="00AA766B"/>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0"/>
        <w:gridCol w:w="5963"/>
      </w:tblGrid>
      <w:tr w:rsidR="00AA766B" w:rsidRPr="00EC74BB" w14:paraId="32656BEC" w14:textId="77777777" w:rsidTr="00EC1204">
        <w:trPr>
          <w:trHeight w:val="547"/>
        </w:trPr>
        <w:tc>
          <w:tcPr>
            <w:tcW w:w="5000" w:type="pct"/>
            <w:gridSpan w:val="2"/>
          </w:tcPr>
          <w:p w14:paraId="185EC70D" w14:textId="77777777" w:rsidR="00AA766B" w:rsidRDefault="00AA766B" w:rsidP="00EC1204">
            <w:pPr>
              <w:pStyle w:val="Paragrafoelenco"/>
              <w:snapToGrid w:val="0"/>
              <w:spacing w:before="120"/>
              <w:ind w:left="0"/>
              <w:contextualSpacing w:val="0"/>
              <w:jc w:val="center"/>
              <w:rPr>
                <w:rFonts w:ascii="Calibri Light" w:hAnsi="Calibri Light" w:cs="Calibri Light"/>
                <w:b/>
                <w:bCs/>
                <w:sz w:val="18"/>
                <w:szCs w:val="18"/>
                <w:lang w:eastAsia="en-GB"/>
              </w:rPr>
            </w:pPr>
            <w:r w:rsidRPr="00EC74BB">
              <w:rPr>
                <w:rFonts w:ascii="Calibri Light" w:hAnsi="Calibri Light" w:cs="Calibri Light"/>
                <w:b/>
                <w:bCs/>
                <w:sz w:val="18"/>
                <w:szCs w:val="18"/>
                <w:lang w:eastAsia="en-GB"/>
              </w:rPr>
              <w:t xml:space="preserve">CS </w:t>
            </w:r>
            <w:r>
              <w:rPr>
                <w:rFonts w:ascii="Calibri Light" w:hAnsi="Calibri Light" w:cs="Calibri Light"/>
                <w:b/>
                <w:bCs/>
                <w:sz w:val="18"/>
                <w:szCs w:val="18"/>
                <w:lang w:eastAsia="en-GB"/>
              </w:rPr>
              <w:t>Application Form</w:t>
            </w:r>
          </w:p>
          <w:p w14:paraId="0706FEB0" w14:textId="233449EC" w:rsidR="00AA766B" w:rsidRPr="00EC74BB" w:rsidRDefault="004B723A" w:rsidP="00EC1204">
            <w:pPr>
              <w:pStyle w:val="Paragrafoelenco"/>
              <w:snapToGrid w:val="0"/>
              <w:ind w:left="0"/>
              <w:contextualSpacing w:val="0"/>
              <w:jc w:val="center"/>
              <w:rPr>
                <w:rFonts w:ascii="Calibri Light" w:hAnsi="Calibri Light" w:cs="Calibri Light"/>
                <w:b/>
                <w:bCs/>
                <w:i/>
                <w:iCs/>
                <w:sz w:val="18"/>
                <w:szCs w:val="18"/>
                <w:lang w:eastAsia="en-GB"/>
              </w:rPr>
            </w:pPr>
            <w:r>
              <w:rPr>
                <w:rFonts w:ascii="Calibri Light" w:hAnsi="Calibri Light" w:cs="Calibri Light"/>
                <w:b/>
                <w:bCs/>
                <w:i/>
                <w:iCs/>
                <w:sz w:val="18"/>
                <w:szCs w:val="18"/>
                <w:lang w:eastAsia="en-GB"/>
              </w:rPr>
              <w:t xml:space="preserve">To be sent to: </w:t>
            </w:r>
            <w:r w:rsidRPr="004B723A">
              <w:rPr>
                <w:rFonts w:ascii="Calibri Light" w:hAnsi="Calibri Light" w:cs="Calibri Light"/>
                <w:b/>
                <w:bCs/>
                <w:iCs/>
                <w:sz w:val="18"/>
                <w:szCs w:val="18"/>
                <w:lang w:eastAsia="en-GB"/>
              </w:rPr>
              <w:t>civis@univ-amu.fr</w:t>
            </w:r>
          </w:p>
        </w:tc>
      </w:tr>
      <w:tr w:rsidR="00AA766B" w:rsidRPr="00EC74BB" w14:paraId="1D7649C0" w14:textId="77777777" w:rsidTr="00EC1204">
        <w:trPr>
          <w:trHeight w:val="1239"/>
        </w:trPr>
        <w:tc>
          <w:tcPr>
            <w:tcW w:w="1655" w:type="pct"/>
          </w:tcPr>
          <w:p w14:paraId="77EA093C" w14:textId="26A36628" w:rsidR="00AA766B" w:rsidRPr="00EC74BB" w:rsidRDefault="00AA766B" w:rsidP="000107B4">
            <w:pPr>
              <w:pStyle w:val="Paragrafoelenco"/>
              <w:snapToGrid w:val="0"/>
              <w:spacing w:before="120"/>
              <w:ind w:left="0"/>
              <w:contextualSpacing w:val="0"/>
              <w:jc w:val="both"/>
              <w:rPr>
                <w:rFonts w:ascii="Calibri Light" w:hAnsi="Calibri Light" w:cs="Calibri Light"/>
                <w:i/>
                <w:iCs/>
                <w:sz w:val="18"/>
                <w:szCs w:val="18"/>
                <w:lang w:eastAsia="en-GB"/>
              </w:rPr>
            </w:pPr>
            <w:r w:rsidRPr="00EC74BB">
              <w:rPr>
                <w:rFonts w:ascii="Calibri Light" w:hAnsi="Calibri Light" w:cs="Calibri Light"/>
                <w:i/>
                <w:iCs/>
                <w:sz w:val="18"/>
                <w:szCs w:val="18"/>
                <w:lang w:eastAsia="en-GB"/>
              </w:rPr>
              <w:t>Organizers (</w:t>
            </w:r>
            <w:r w:rsidR="000107B4">
              <w:rPr>
                <w:rFonts w:ascii="Calibri Light" w:hAnsi="Calibri Light" w:cs="Calibri Light"/>
                <w:i/>
                <w:iCs/>
                <w:sz w:val="18"/>
                <w:szCs w:val="18"/>
                <w:lang w:eastAsia="en-GB"/>
              </w:rPr>
              <w:t xml:space="preserve">These may include each </w:t>
            </w:r>
            <w:r w:rsidRPr="00EC74BB">
              <w:rPr>
                <w:rFonts w:ascii="Calibri Light" w:hAnsi="Calibri Light" w:cs="Calibri Light"/>
                <w:i/>
                <w:iCs/>
                <w:sz w:val="18"/>
                <w:szCs w:val="18"/>
                <w:lang w:eastAsia="en-GB"/>
              </w:rPr>
              <w:t>University</w:t>
            </w:r>
            <w:r w:rsidR="000107B4">
              <w:rPr>
                <w:rFonts w:ascii="Calibri Light" w:hAnsi="Calibri Light" w:cs="Calibri Light"/>
                <w:i/>
                <w:iCs/>
                <w:sz w:val="18"/>
                <w:szCs w:val="18"/>
                <w:lang w:val="el-GR" w:eastAsia="en-GB"/>
              </w:rPr>
              <w:t>΄</w:t>
            </w:r>
            <w:r w:rsidR="000107B4">
              <w:rPr>
                <w:rFonts w:ascii="Calibri Light" w:hAnsi="Calibri Light" w:cs="Calibri Light"/>
                <w:i/>
                <w:iCs/>
                <w:sz w:val="18"/>
                <w:szCs w:val="18"/>
                <w:lang w:eastAsia="en-GB"/>
              </w:rPr>
              <w:t xml:space="preserve">s </w:t>
            </w:r>
            <w:r w:rsidRPr="00EC74BB">
              <w:rPr>
                <w:rFonts w:ascii="Calibri Light" w:hAnsi="Calibri Light" w:cs="Calibri Light"/>
                <w:i/>
                <w:iCs/>
                <w:sz w:val="18"/>
                <w:szCs w:val="18"/>
                <w:lang w:eastAsia="en-GB"/>
              </w:rPr>
              <w:t>Faculty</w:t>
            </w:r>
            <w:r w:rsidR="000107B4">
              <w:rPr>
                <w:rFonts w:ascii="Calibri Light" w:hAnsi="Calibri Light" w:cs="Calibri Light"/>
                <w:i/>
                <w:iCs/>
                <w:sz w:val="18"/>
                <w:szCs w:val="18"/>
                <w:lang w:eastAsia="en-GB"/>
              </w:rPr>
              <w:t xml:space="preserve">, </w:t>
            </w:r>
            <w:r w:rsidRPr="000107B4">
              <w:rPr>
                <w:rFonts w:ascii="Calibri Light" w:hAnsi="Calibri Light" w:cs="Calibri Light"/>
                <w:i/>
                <w:iCs/>
                <w:sz w:val="18"/>
                <w:szCs w:val="18"/>
                <w:lang w:eastAsia="en-GB"/>
              </w:rPr>
              <w:t>Department</w:t>
            </w:r>
            <w:r w:rsidR="000107B4">
              <w:rPr>
                <w:rFonts w:ascii="Calibri Light" w:hAnsi="Calibri Light" w:cs="Calibri Light"/>
                <w:i/>
                <w:iCs/>
                <w:sz w:val="18"/>
                <w:szCs w:val="18"/>
                <w:lang w:eastAsia="en-GB"/>
              </w:rPr>
              <w:t xml:space="preserve"> or </w:t>
            </w:r>
            <w:r w:rsidRPr="004B723A">
              <w:rPr>
                <w:rFonts w:ascii="Calibri Light" w:hAnsi="Calibri Light" w:cs="Calibri Light"/>
                <w:i/>
                <w:iCs/>
                <w:sz w:val="18"/>
                <w:szCs w:val="18"/>
                <w:lang w:eastAsia="en-GB"/>
              </w:rPr>
              <w:t>International Office</w:t>
            </w:r>
            <w:r w:rsidRPr="000107B4">
              <w:rPr>
                <w:rFonts w:ascii="Calibri Light" w:hAnsi="Calibri Light" w:cs="Calibri Light"/>
                <w:i/>
                <w:iCs/>
                <w:sz w:val="18"/>
                <w:szCs w:val="18"/>
                <w:lang w:eastAsia="en-GB"/>
              </w:rPr>
              <w:t>)</w:t>
            </w:r>
          </w:p>
        </w:tc>
        <w:tc>
          <w:tcPr>
            <w:tcW w:w="3345" w:type="pct"/>
          </w:tcPr>
          <w:p w14:paraId="68712E18" w14:textId="77777777" w:rsidR="00AA766B" w:rsidRPr="00EC74BB" w:rsidRDefault="00AA766B" w:rsidP="00EC1204">
            <w:pPr>
              <w:pStyle w:val="Paragrafoelenco"/>
              <w:snapToGrid w:val="0"/>
              <w:spacing w:before="120"/>
              <w:ind w:left="0"/>
              <w:contextualSpacing w:val="0"/>
              <w:jc w:val="both"/>
              <w:rPr>
                <w:rFonts w:ascii="Calibri Light" w:hAnsi="Calibri Light" w:cs="Calibri Light"/>
                <w:sz w:val="18"/>
                <w:szCs w:val="18"/>
                <w:lang w:eastAsia="en-GB"/>
              </w:rPr>
            </w:pPr>
            <w:r w:rsidRPr="00EC74BB">
              <w:rPr>
                <w:rFonts w:ascii="Calibri Light" w:hAnsi="Calibri Light" w:cs="Calibri Light"/>
                <w:sz w:val="18"/>
                <w:szCs w:val="18"/>
                <w:lang w:eastAsia="en-GB"/>
              </w:rPr>
              <w:t>1.</w:t>
            </w:r>
          </w:p>
          <w:p w14:paraId="59022CC1" w14:textId="77777777" w:rsidR="00AA766B" w:rsidRDefault="00AA766B" w:rsidP="00EC1204">
            <w:pPr>
              <w:pStyle w:val="Paragrafoelenco"/>
              <w:snapToGrid w:val="0"/>
              <w:spacing w:before="120"/>
              <w:ind w:left="0"/>
              <w:contextualSpacing w:val="0"/>
              <w:jc w:val="both"/>
              <w:rPr>
                <w:rFonts w:ascii="Calibri Light" w:hAnsi="Calibri Light" w:cs="Calibri Light"/>
                <w:sz w:val="18"/>
                <w:szCs w:val="18"/>
                <w:lang w:eastAsia="en-GB"/>
              </w:rPr>
            </w:pPr>
            <w:r w:rsidRPr="00EC74BB">
              <w:rPr>
                <w:rFonts w:ascii="Calibri Light" w:hAnsi="Calibri Light" w:cs="Calibri Light"/>
                <w:sz w:val="18"/>
                <w:szCs w:val="18"/>
                <w:lang w:eastAsia="en-GB"/>
              </w:rPr>
              <w:t>2.</w:t>
            </w:r>
          </w:p>
          <w:p w14:paraId="437BC061" w14:textId="77777777" w:rsidR="00AA766B" w:rsidRDefault="00AA766B" w:rsidP="00EC1204">
            <w:pPr>
              <w:pStyle w:val="Paragrafoelenco"/>
              <w:snapToGrid w:val="0"/>
              <w:spacing w:before="120"/>
              <w:ind w:left="0"/>
              <w:contextualSpacing w:val="0"/>
              <w:jc w:val="both"/>
              <w:rPr>
                <w:rFonts w:ascii="Calibri Light" w:hAnsi="Calibri Light" w:cs="Calibri Light"/>
                <w:sz w:val="18"/>
                <w:szCs w:val="18"/>
                <w:lang w:eastAsia="en-GB"/>
              </w:rPr>
            </w:pPr>
            <w:r>
              <w:rPr>
                <w:rFonts w:ascii="Calibri Light" w:hAnsi="Calibri Light" w:cs="Calibri Light"/>
                <w:sz w:val="18"/>
                <w:szCs w:val="18"/>
                <w:lang w:eastAsia="en-GB"/>
              </w:rPr>
              <w:t>3.</w:t>
            </w:r>
          </w:p>
          <w:p w14:paraId="7D902206" w14:textId="77777777" w:rsidR="00AA766B" w:rsidRPr="00EC74BB" w:rsidRDefault="00AA766B" w:rsidP="00EC1204">
            <w:pPr>
              <w:pStyle w:val="Paragrafoelenco"/>
              <w:snapToGrid w:val="0"/>
              <w:ind w:left="0"/>
              <w:contextualSpacing w:val="0"/>
              <w:jc w:val="both"/>
              <w:rPr>
                <w:rFonts w:ascii="Calibri Light" w:hAnsi="Calibri Light" w:cs="Calibri Light"/>
                <w:sz w:val="18"/>
                <w:szCs w:val="18"/>
                <w:lang w:eastAsia="en-GB"/>
              </w:rPr>
            </w:pPr>
          </w:p>
        </w:tc>
      </w:tr>
      <w:tr w:rsidR="00AA766B" w:rsidRPr="00EC74BB" w14:paraId="44BAC533" w14:textId="77777777" w:rsidTr="00EC1204">
        <w:trPr>
          <w:trHeight w:val="1239"/>
        </w:trPr>
        <w:tc>
          <w:tcPr>
            <w:tcW w:w="1655" w:type="pct"/>
          </w:tcPr>
          <w:p w14:paraId="5DF8111B" w14:textId="77777777" w:rsidR="00AA766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r w:rsidRPr="00C968CD">
              <w:rPr>
                <w:rFonts w:ascii="Calibri Light" w:hAnsi="Calibri Light" w:cs="Calibri Light"/>
                <w:i/>
                <w:iCs/>
                <w:sz w:val="18"/>
                <w:szCs w:val="18"/>
                <w:lang w:eastAsia="en-GB"/>
              </w:rPr>
              <w:t>Theme</w:t>
            </w:r>
            <w:r>
              <w:rPr>
                <w:rFonts w:ascii="Calibri Light" w:hAnsi="Calibri Light" w:cs="Calibri Light"/>
                <w:i/>
                <w:iCs/>
                <w:sz w:val="18"/>
                <w:szCs w:val="18"/>
                <w:lang w:eastAsia="en-GB"/>
              </w:rPr>
              <w:t xml:space="preserve">/s </w:t>
            </w:r>
            <w:r w:rsidRPr="00C968CD">
              <w:rPr>
                <w:rFonts w:ascii="Calibri Light" w:hAnsi="Calibri Light" w:cs="Calibri Light"/>
                <w:i/>
                <w:iCs/>
                <w:sz w:val="18"/>
                <w:szCs w:val="18"/>
                <w:lang w:eastAsia="en-GB"/>
              </w:rPr>
              <w:t>(among 5 CIVIS themes)</w:t>
            </w:r>
          </w:p>
          <w:p w14:paraId="10B52828" w14:textId="77777777" w:rsidR="00AA766B" w:rsidRPr="00EC74BB" w:rsidRDefault="00AA766B" w:rsidP="00EC1204">
            <w:pPr>
              <w:pStyle w:val="Paragrafoelenco"/>
              <w:snapToGrid w:val="0"/>
              <w:ind w:left="0"/>
              <w:contextualSpacing w:val="0"/>
              <w:jc w:val="both"/>
              <w:rPr>
                <w:rFonts w:ascii="Calibri Light" w:hAnsi="Calibri Light" w:cs="Calibri Light"/>
                <w:i/>
                <w:iCs/>
                <w:sz w:val="18"/>
                <w:szCs w:val="18"/>
                <w:lang w:eastAsia="en-GB"/>
              </w:rPr>
            </w:pPr>
          </w:p>
        </w:tc>
        <w:tc>
          <w:tcPr>
            <w:tcW w:w="3345" w:type="pct"/>
          </w:tcPr>
          <w:p w14:paraId="10D236DD" w14:textId="77777777" w:rsidR="00AA766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p w14:paraId="6B8F75D4" w14:textId="77777777" w:rsidR="00AA766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p w14:paraId="79A83308" w14:textId="77777777" w:rsidR="00AA766B" w:rsidRPr="00EC74B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tc>
      </w:tr>
      <w:tr w:rsidR="00AA766B" w:rsidRPr="00EC74BB" w14:paraId="06D4CE7B" w14:textId="77777777" w:rsidTr="00EC1204">
        <w:tc>
          <w:tcPr>
            <w:tcW w:w="1655" w:type="pct"/>
            <w:vMerge w:val="restart"/>
          </w:tcPr>
          <w:p w14:paraId="4C2C02C7" w14:textId="77777777" w:rsidR="00AA766B" w:rsidRPr="00EC74B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r w:rsidRPr="00EC74BB">
              <w:rPr>
                <w:rFonts w:ascii="Calibri Light" w:hAnsi="Calibri Light" w:cs="Calibri Light"/>
                <w:i/>
                <w:iCs/>
                <w:sz w:val="18"/>
                <w:szCs w:val="18"/>
                <w:lang w:eastAsia="en-GB"/>
              </w:rPr>
              <w:t>Sub-theme for year 1</w:t>
            </w:r>
          </w:p>
          <w:p w14:paraId="4F73708C" w14:textId="77777777" w:rsidR="00AA766B" w:rsidRPr="00EC74B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r w:rsidRPr="00EC74BB">
              <w:rPr>
                <w:rFonts w:ascii="Calibri Light" w:hAnsi="Calibri Light" w:cs="Calibri Light"/>
                <w:i/>
                <w:iCs/>
                <w:sz w:val="18"/>
                <w:szCs w:val="18"/>
                <w:lang w:eastAsia="en-GB"/>
              </w:rPr>
              <w:t>Duration</w:t>
            </w:r>
          </w:p>
          <w:p w14:paraId="1AB1860D" w14:textId="77777777" w:rsidR="00AA766B" w:rsidRPr="00EC74B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r w:rsidRPr="00EC74BB">
              <w:rPr>
                <w:rFonts w:ascii="Calibri Light" w:hAnsi="Calibri Light" w:cs="Calibri Light"/>
                <w:i/>
                <w:iCs/>
                <w:sz w:val="18"/>
                <w:szCs w:val="18"/>
                <w:lang w:eastAsia="en-GB"/>
              </w:rPr>
              <w:t>Dates (tbc)</w:t>
            </w:r>
          </w:p>
        </w:tc>
        <w:tc>
          <w:tcPr>
            <w:tcW w:w="3345" w:type="pct"/>
          </w:tcPr>
          <w:p w14:paraId="27705660" w14:textId="77777777" w:rsidR="00AA766B" w:rsidRDefault="00AA766B" w:rsidP="00EC1204">
            <w:pPr>
              <w:pStyle w:val="Paragrafoelenco"/>
              <w:snapToGrid w:val="0"/>
              <w:ind w:left="0"/>
              <w:contextualSpacing w:val="0"/>
              <w:jc w:val="both"/>
              <w:rPr>
                <w:rFonts w:ascii="Calibri Light" w:hAnsi="Calibri Light" w:cs="Calibri Light"/>
                <w:i/>
                <w:iCs/>
                <w:sz w:val="18"/>
                <w:szCs w:val="18"/>
                <w:lang w:eastAsia="en-GB"/>
              </w:rPr>
            </w:pPr>
            <w:r>
              <w:rPr>
                <w:rFonts w:ascii="Calibri Light" w:hAnsi="Calibri Light" w:cs="Calibri Light"/>
                <w:i/>
                <w:iCs/>
                <w:sz w:val="18"/>
                <w:szCs w:val="18"/>
                <w:lang w:eastAsia="en-GB"/>
              </w:rPr>
              <w:t>1</w:t>
            </w:r>
            <w:r w:rsidRPr="009707D9">
              <w:rPr>
                <w:rFonts w:ascii="Calibri Light" w:hAnsi="Calibri Light" w:cs="Calibri Light"/>
                <w:i/>
                <w:iCs/>
                <w:sz w:val="18"/>
                <w:szCs w:val="18"/>
                <w:vertAlign w:val="superscript"/>
                <w:lang w:eastAsia="en-GB"/>
              </w:rPr>
              <w:t>st</w:t>
            </w:r>
            <w:r>
              <w:rPr>
                <w:rFonts w:ascii="Calibri Light" w:hAnsi="Calibri Light" w:cs="Calibri Light"/>
                <w:i/>
                <w:iCs/>
                <w:sz w:val="18"/>
                <w:szCs w:val="18"/>
                <w:lang w:eastAsia="en-GB"/>
              </w:rPr>
              <w:t xml:space="preserve"> edition</w:t>
            </w:r>
          </w:p>
          <w:p w14:paraId="1BAE5674" w14:textId="77777777" w:rsidR="00AA766B" w:rsidRDefault="00AA766B" w:rsidP="00EC1204">
            <w:pPr>
              <w:pStyle w:val="Paragrafoelenco"/>
              <w:snapToGrid w:val="0"/>
              <w:ind w:left="0"/>
              <w:contextualSpacing w:val="0"/>
              <w:jc w:val="both"/>
              <w:rPr>
                <w:rFonts w:ascii="Calibri Light" w:hAnsi="Calibri Light" w:cs="Calibri Light"/>
                <w:i/>
                <w:iCs/>
                <w:sz w:val="18"/>
                <w:szCs w:val="18"/>
                <w:lang w:eastAsia="en-GB"/>
              </w:rPr>
            </w:pPr>
          </w:p>
          <w:p w14:paraId="0A374EC0" w14:textId="77777777" w:rsidR="00AA766B" w:rsidRPr="00EC74BB" w:rsidRDefault="00AA766B" w:rsidP="00EC1204">
            <w:pPr>
              <w:pStyle w:val="Paragrafoelenco"/>
              <w:snapToGrid w:val="0"/>
              <w:ind w:left="0"/>
              <w:contextualSpacing w:val="0"/>
              <w:jc w:val="both"/>
              <w:rPr>
                <w:rFonts w:ascii="Calibri Light" w:hAnsi="Calibri Light" w:cs="Calibri Light"/>
                <w:i/>
                <w:iCs/>
                <w:sz w:val="18"/>
                <w:szCs w:val="18"/>
                <w:lang w:eastAsia="en-GB"/>
              </w:rPr>
            </w:pPr>
          </w:p>
        </w:tc>
      </w:tr>
      <w:tr w:rsidR="00AA766B" w:rsidRPr="00EC74BB" w14:paraId="37FBC8A3" w14:textId="77777777" w:rsidTr="00EC1204">
        <w:tc>
          <w:tcPr>
            <w:tcW w:w="1655" w:type="pct"/>
            <w:vMerge/>
          </w:tcPr>
          <w:p w14:paraId="2D01F709" w14:textId="77777777" w:rsidR="00AA766B" w:rsidRPr="00EC74B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tc>
        <w:tc>
          <w:tcPr>
            <w:tcW w:w="3345" w:type="pct"/>
          </w:tcPr>
          <w:p w14:paraId="3F6EF082" w14:textId="77777777" w:rsidR="00AA766B" w:rsidRDefault="00AA766B" w:rsidP="00EC1204">
            <w:pPr>
              <w:pStyle w:val="Paragrafoelenco"/>
              <w:snapToGrid w:val="0"/>
              <w:ind w:left="0"/>
              <w:contextualSpacing w:val="0"/>
              <w:jc w:val="both"/>
              <w:rPr>
                <w:rFonts w:ascii="Calibri Light" w:hAnsi="Calibri Light" w:cs="Calibri Light"/>
                <w:i/>
                <w:iCs/>
                <w:sz w:val="18"/>
                <w:szCs w:val="18"/>
                <w:lang w:eastAsia="en-GB"/>
              </w:rPr>
            </w:pPr>
            <w:r>
              <w:rPr>
                <w:rFonts w:ascii="Calibri Light" w:hAnsi="Calibri Light" w:cs="Calibri Light"/>
                <w:i/>
                <w:iCs/>
                <w:sz w:val="18"/>
                <w:szCs w:val="18"/>
                <w:lang w:eastAsia="en-GB"/>
              </w:rPr>
              <w:t>2</w:t>
            </w:r>
            <w:r w:rsidRPr="009707D9">
              <w:rPr>
                <w:rFonts w:ascii="Calibri Light" w:hAnsi="Calibri Light" w:cs="Calibri Light"/>
                <w:i/>
                <w:iCs/>
                <w:sz w:val="18"/>
                <w:szCs w:val="18"/>
                <w:vertAlign w:val="superscript"/>
                <w:lang w:eastAsia="en-GB"/>
              </w:rPr>
              <w:t>nd</w:t>
            </w:r>
            <w:r>
              <w:rPr>
                <w:rFonts w:ascii="Calibri Light" w:hAnsi="Calibri Light" w:cs="Calibri Light"/>
                <w:i/>
                <w:iCs/>
                <w:sz w:val="18"/>
                <w:szCs w:val="18"/>
                <w:lang w:eastAsia="en-GB"/>
              </w:rPr>
              <w:t xml:space="preserve"> edition</w:t>
            </w:r>
          </w:p>
          <w:p w14:paraId="1E0D75B5" w14:textId="77777777" w:rsidR="00AA766B" w:rsidRDefault="00AA766B" w:rsidP="00EC1204">
            <w:pPr>
              <w:pStyle w:val="Paragrafoelenco"/>
              <w:snapToGrid w:val="0"/>
              <w:ind w:left="0"/>
              <w:contextualSpacing w:val="0"/>
              <w:jc w:val="both"/>
              <w:rPr>
                <w:rFonts w:ascii="Calibri Light" w:hAnsi="Calibri Light" w:cs="Calibri Light"/>
                <w:i/>
                <w:iCs/>
                <w:sz w:val="18"/>
                <w:szCs w:val="18"/>
                <w:lang w:eastAsia="en-GB"/>
              </w:rPr>
            </w:pPr>
          </w:p>
          <w:p w14:paraId="0569695D" w14:textId="77777777" w:rsidR="00AA766B" w:rsidRPr="00EC74BB" w:rsidRDefault="00AA766B" w:rsidP="00EC1204">
            <w:pPr>
              <w:pStyle w:val="Paragrafoelenco"/>
              <w:snapToGrid w:val="0"/>
              <w:ind w:left="0"/>
              <w:contextualSpacing w:val="0"/>
              <w:jc w:val="both"/>
              <w:rPr>
                <w:rFonts w:ascii="Calibri Light" w:hAnsi="Calibri Light" w:cs="Calibri Light"/>
                <w:i/>
                <w:iCs/>
                <w:sz w:val="18"/>
                <w:szCs w:val="18"/>
                <w:lang w:eastAsia="en-GB"/>
              </w:rPr>
            </w:pPr>
          </w:p>
        </w:tc>
      </w:tr>
      <w:tr w:rsidR="00AA766B" w:rsidRPr="00EC74BB" w14:paraId="4A77BB8D" w14:textId="77777777" w:rsidTr="00EC1204">
        <w:tc>
          <w:tcPr>
            <w:tcW w:w="1655" w:type="pct"/>
            <w:vMerge w:val="restart"/>
          </w:tcPr>
          <w:p w14:paraId="514CE35D" w14:textId="77777777" w:rsidR="00AA766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r w:rsidRPr="00EC74BB">
              <w:rPr>
                <w:rFonts w:ascii="Calibri Light" w:hAnsi="Calibri Light" w:cs="Calibri Light"/>
                <w:i/>
                <w:iCs/>
                <w:sz w:val="18"/>
                <w:szCs w:val="18"/>
                <w:lang w:eastAsia="en-GB"/>
              </w:rPr>
              <w:t xml:space="preserve">Sub-theme for year </w:t>
            </w:r>
            <w:r>
              <w:rPr>
                <w:rFonts w:ascii="Calibri Light" w:hAnsi="Calibri Light" w:cs="Calibri Light"/>
                <w:i/>
                <w:iCs/>
                <w:sz w:val="18"/>
                <w:szCs w:val="18"/>
                <w:lang w:eastAsia="en-GB"/>
              </w:rPr>
              <w:t>2</w:t>
            </w:r>
          </w:p>
          <w:p w14:paraId="0DBB51F0" w14:textId="77777777" w:rsidR="00AA766B" w:rsidRPr="00EC74B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r w:rsidRPr="00EC74BB">
              <w:rPr>
                <w:rFonts w:ascii="Calibri Light" w:hAnsi="Calibri Light" w:cs="Calibri Light"/>
                <w:i/>
                <w:iCs/>
                <w:sz w:val="18"/>
                <w:szCs w:val="18"/>
                <w:lang w:eastAsia="en-GB"/>
              </w:rPr>
              <w:t>Duration</w:t>
            </w:r>
          </w:p>
          <w:p w14:paraId="66430DEC" w14:textId="77777777" w:rsidR="00AA766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r w:rsidRPr="00EC74BB">
              <w:rPr>
                <w:rFonts w:ascii="Calibri Light" w:hAnsi="Calibri Light" w:cs="Calibri Light"/>
                <w:i/>
                <w:iCs/>
                <w:sz w:val="18"/>
                <w:szCs w:val="18"/>
                <w:lang w:eastAsia="en-GB"/>
              </w:rPr>
              <w:t>Dates</w:t>
            </w:r>
            <w:r>
              <w:rPr>
                <w:rFonts w:ascii="Calibri Light" w:hAnsi="Calibri Light" w:cs="Calibri Light"/>
                <w:i/>
                <w:iCs/>
                <w:sz w:val="18"/>
                <w:szCs w:val="18"/>
                <w:lang w:eastAsia="en-GB"/>
              </w:rPr>
              <w:t xml:space="preserve"> </w:t>
            </w:r>
            <w:r w:rsidRPr="00EC74BB">
              <w:rPr>
                <w:rFonts w:ascii="Calibri Light" w:hAnsi="Calibri Light" w:cs="Calibri Light"/>
                <w:i/>
                <w:iCs/>
                <w:sz w:val="18"/>
                <w:szCs w:val="18"/>
                <w:lang w:eastAsia="en-GB"/>
              </w:rPr>
              <w:t>(tbc)</w:t>
            </w:r>
          </w:p>
          <w:p w14:paraId="3579F73E" w14:textId="77777777" w:rsidR="00AA766B" w:rsidRPr="00EC74BB" w:rsidRDefault="00AA766B" w:rsidP="00EC1204">
            <w:pPr>
              <w:pStyle w:val="Paragrafoelenco"/>
              <w:snapToGrid w:val="0"/>
              <w:ind w:left="0"/>
              <w:contextualSpacing w:val="0"/>
              <w:jc w:val="both"/>
              <w:rPr>
                <w:rFonts w:ascii="Calibri Light" w:hAnsi="Calibri Light" w:cs="Calibri Light"/>
                <w:i/>
                <w:iCs/>
                <w:sz w:val="18"/>
                <w:szCs w:val="18"/>
                <w:lang w:eastAsia="en-GB"/>
              </w:rPr>
            </w:pPr>
          </w:p>
        </w:tc>
        <w:tc>
          <w:tcPr>
            <w:tcW w:w="3345" w:type="pct"/>
          </w:tcPr>
          <w:p w14:paraId="230EDD91" w14:textId="77777777" w:rsidR="00AA766B" w:rsidRDefault="00AA766B" w:rsidP="00EC1204">
            <w:pPr>
              <w:pStyle w:val="Paragrafoelenco"/>
              <w:snapToGrid w:val="0"/>
              <w:ind w:left="0"/>
              <w:contextualSpacing w:val="0"/>
              <w:jc w:val="both"/>
              <w:rPr>
                <w:rFonts w:ascii="Calibri Light" w:hAnsi="Calibri Light" w:cs="Calibri Light"/>
                <w:i/>
                <w:iCs/>
                <w:sz w:val="18"/>
                <w:szCs w:val="18"/>
                <w:lang w:eastAsia="en-GB"/>
              </w:rPr>
            </w:pPr>
            <w:r>
              <w:rPr>
                <w:rFonts w:ascii="Calibri Light" w:hAnsi="Calibri Light" w:cs="Calibri Light"/>
                <w:i/>
                <w:iCs/>
                <w:sz w:val="18"/>
                <w:szCs w:val="18"/>
                <w:lang w:eastAsia="en-GB"/>
              </w:rPr>
              <w:t>1</w:t>
            </w:r>
            <w:r w:rsidRPr="009707D9">
              <w:rPr>
                <w:rFonts w:ascii="Calibri Light" w:hAnsi="Calibri Light" w:cs="Calibri Light"/>
                <w:i/>
                <w:iCs/>
                <w:sz w:val="18"/>
                <w:szCs w:val="18"/>
                <w:vertAlign w:val="superscript"/>
                <w:lang w:eastAsia="en-GB"/>
              </w:rPr>
              <w:t>st</w:t>
            </w:r>
            <w:r>
              <w:rPr>
                <w:rFonts w:ascii="Calibri Light" w:hAnsi="Calibri Light" w:cs="Calibri Light"/>
                <w:i/>
                <w:iCs/>
                <w:sz w:val="18"/>
                <w:szCs w:val="18"/>
                <w:lang w:eastAsia="en-GB"/>
              </w:rPr>
              <w:t xml:space="preserve"> edition</w:t>
            </w:r>
          </w:p>
          <w:p w14:paraId="0C56C790" w14:textId="77777777" w:rsidR="00AA766B" w:rsidRDefault="00AA766B" w:rsidP="00EC1204">
            <w:pPr>
              <w:pStyle w:val="Paragrafoelenco"/>
              <w:snapToGrid w:val="0"/>
              <w:ind w:left="0"/>
              <w:contextualSpacing w:val="0"/>
              <w:jc w:val="both"/>
              <w:rPr>
                <w:rFonts w:ascii="Calibri Light" w:hAnsi="Calibri Light" w:cs="Calibri Light"/>
                <w:i/>
                <w:iCs/>
                <w:sz w:val="18"/>
                <w:szCs w:val="18"/>
                <w:lang w:eastAsia="en-GB"/>
              </w:rPr>
            </w:pPr>
          </w:p>
          <w:p w14:paraId="7832A884" w14:textId="77777777" w:rsidR="00AA766B" w:rsidRPr="00EC74BB" w:rsidRDefault="00AA766B" w:rsidP="00EC1204">
            <w:pPr>
              <w:pStyle w:val="Paragrafoelenco"/>
              <w:snapToGrid w:val="0"/>
              <w:ind w:left="0"/>
              <w:contextualSpacing w:val="0"/>
              <w:jc w:val="both"/>
              <w:rPr>
                <w:rFonts w:ascii="Calibri Light" w:hAnsi="Calibri Light" w:cs="Calibri Light"/>
                <w:i/>
                <w:iCs/>
                <w:sz w:val="18"/>
                <w:szCs w:val="18"/>
                <w:lang w:eastAsia="en-GB"/>
              </w:rPr>
            </w:pPr>
          </w:p>
        </w:tc>
      </w:tr>
      <w:tr w:rsidR="00AA766B" w:rsidRPr="00EC74BB" w14:paraId="0507FE8D" w14:textId="77777777" w:rsidTr="00EC1204">
        <w:tc>
          <w:tcPr>
            <w:tcW w:w="1655" w:type="pct"/>
            <w:vMerge/>
          </w:tcPr>
          <w:p w14:paraId="6E62E3C4" w14:textId="77777777" w:rsidR="00AA766B" w:rsidRPr="00EC74B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tc>
        <w:tc>
          <w:tcPr>
            <w:tcW w:w="3345" w:type="pct"/>
          </w:tcPr>
          <w:p w14:paraId="62C8C459" w14:textId="77777777" w:rsidR="00AA766B" w:rsidRDefault="00AA766B" w:rsidP="00EC1204">
            <w:pPr>
              <w:pStyle w:val="Paragrafoelenco"/>
              <w:snapToGrid w:val="0"/>
              <w:ind w:left="0"/>
              <w:contextualSpacing w:val="0"/>
              <w:jc w:val="both"/>
              <w:rPr>
                <w:rFonts w:ascii="Calibri Light" w:hAnsi="Calibri Light" w:cs="Calibri Light"/>
                <w:i/>
                <w:iCs/>
                <w:sz w:val="18"/>
                <w:szCs w:val="18"/>
                <w:lang w:eastAsia="en-GB"/>
              </w:rPr>
            </w:pPr>
            <w:r>
              <w:rPr>
                <w:rFonts w:ascii="Calibri Light" w:hAnsi="Calibri Light" w:cs="Calibri Light"/>
                <w:i/>
                <w:iCs/>
                <w:sz w:val="18"/>
                <w:szCs w:val="18"/>
                <w:lang w:eastAsia="en-GB"/>
              </w:rPr>
              <w:t>2</w:t>
            </w:r>
            <w:r w:rsidRPr="009707D9">
              <w:rPr>
                <w:rFonts w:ascii="Calibri Light" w:hAnsi="Calibri Light" w:cs="Calibri Light"/>
                <w:i/>
                <w:iCs/>
                <w:sz w:val="18"/>
                <w:szCs w:val="18"/>
                <w:vertAlign w:val="superscript"/>
                <w:lang w:eastAsia="en-GB"/>
              </w:rPr>
              <w:t>nd</w:t>
            </w:r>
            <w:r>
              <w:rPr>
                <w:rFonts w:ascii="Calibri Light" w:hAnsi="Calibri Light" w:cs="Calibri Light"/>
                <w:i/>
                <w:iCs/>
                <w:sz w:val="18"/>
                <w:szCs w:val="18"/>
                <w:lang w:eastAsia="en-GB"/>
              </w:rPr>
              <w:t xml:space="preserve"> edition</w:t>
            </w:r>
          </w:p>
          <w:p w14:paraId="4B2164C5" w14:textId="77777777" w:rsidR="00AA766B" w:rsidRDefault="00AA766B" w:rsidP="00EC1204">
            <w:pPr>
              <w:pStyle w:val="Paragrafoelenco"/>
              <w:snapToGrid w:val="0"/>
              <w:ind w:left="0"/>
              <w:contextualSpacing w:val="0"/>
              <w:jc w:val="both"/>
              <w:rPr>
                <w:rFonts w:ascii="Calibri Light" w:hAnsi="Calibri Light" w:cs="Calibri Light"/>
                <w:i/>
                <w:iCs/>
                <w:sz w:val="18"/>
                <w:szCs w:val="18"/>
                <w:lang w:eastAsia="en-GB"/>
              </w:rPr>
            </w:pPr>
          </w:p>
          <w:p w14:paraId="5B23BC9F" w14:textId="77777777" w:rsidR="00AA766B" w:rsidRDefault="00AA766B" w:rsidP="00EC1204">
            <w:pPr>
              <w:pStyle w:val="Paragrafoelenco"/>
              <w:snapToGrid w:val="0"/>
              <w:ind w:left="0"/>
              <w:contextualSpacing w:val="0"/>
              <w:jc w:val="both"/>
              <w:rPr>
                <w:rFonts w:ascii="Calibri Light" w:hAnsi="Calibri Light" w:cs="Calibri Light"/>
                <w:i/>
                <w:iCs/>
                <w:sz w:val="18"/>
                <w:szCs w:val="18"/>
                <w:lang w:eastAsia="en-GB"/>
              </w:rPr>
            </w:pPr>
          </w:p>
        </w:tc>
      </w:tr>
      <w:tr w:rsidR="00AA766B" w:rsidRPr="00EC74BB" w14:paraId="0A723D24" w14:textId="77777777" w:rsidTr="00EC1204">
        <w:tc>
          <w:tcPr>
            <w:tcW w:w="1655" w:type="pct"/>
            <w:vMerge w:val="restart"/>
          </w:tcPr>
          <w:p w14:paraId="1EBD1216" w14:textId="77777777" w:rsidR="00AA766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r w:rsidRPr="00EC74BB">
              <w:rPr>
                <w:rFonts w:ascii="Calibri Light" w:hAnsi="Calibri Light" w:cs="Calibri Light"/>
                <w:i/>
                <w:iCs/>
                <w:sz w:val="18"/>
                <w:szCs w:val="18"/>
                <w:lang w:eastAsia="en-GB"/>
              </w:rPr>
              <w:t xml:space="preserve">Sub-theme for year </w:t>
            </w:r>
            <w:r>
              <w:rPr>
                <w:rFonts w:ascii="Calibri Light" w:hAnsi="Calibri Light" w:cs="Calibri Light"/>
                <w:i/>
                <w:iCs/>
                <w:sz w:val="18"/>
                <w:szCs w:val="18"/>
                <w:lang w:eastAsia="en-GB"/>
              </w:rPr>
              <w:t>3</w:t>
            </w:r>
          </w:p>
          <w:p w14:paraId="566B8592" w14:textId="77777777" w:rsidR="00AA766B" w:rsidRPr="00EC74B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r w:rsidRPr="00EC74BB">
              <w:rPr>
                <w:rFonts w:ascii="Calibri Light" w:hAnsi="Calibri Light" w:cs="Calibri Light"/>
                <w:i/>
                <w:iCs/>
                <w:sz w:val="18"/>
                <w:szCs w:val="18"/>
                <w:lang w:eastAsia="en-GB"/>
              </w:rPr>
              <w:t>Duration</w:t>
            </w:r>
          </w:p>
          <w:p w14:paraId="75F018FD" w14:textId="77777777" w:rsidR="00AA766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r w:rsidRPr="00EC74BB">
              <w:rPr>
                <w:rFonts w:ascii="Calibri Light" w:hAnsi="Calibri Light" w:cs="Calibri Light"/>
                <w:i/>
                <w:iCs/>
                <w:sz w:val="18"/>
                <w:szCs w:val="18"/>
                <w:lang w:eastAsia="en-GB"/>
              </w:rPr>
              <w:t>Dates</w:t>
            </w:r>
            <w:r>
              <w:rPr>
                <w:rFonts w:ascii="Calibri Light" w:hAnsi="Calibri Light" w:cs="Calibri Light"/>
                <w:i/>
                <w:iCs/>
                <w:sz w:val="18"/>
                <w:szCs w:val="18"/>
                <w:lang w:eastAsia="en-GB"/>
              </w:rPr>
              <w:t xml:space="preserve"> </w:t>
            </w:r>
            <w:r w:rsidRPr="00EC74BB">
              <w:rPr>
                <w:rFonts w:ascii="Calibri Light" w:hAnsi="Calibri Light" w:cs="Calibri Light"/>
                <w:i/>
                <w:iCs/>
                <w:sz w:val="18"/>
                <w:szCs w:val="18"/>
                <w:lang w:eastAsia="en-GB"/>
              </w:rPr>
              <w:t>(tbc)</w:t>
            </w:r>
          </w:p>
          <w:p w14:paraId="16FB91C8" w14:textId="77777777" w:rsidR="00AA766B" w:rsidRPr="00EC74BB" w:rsidRDefault="00AA766B" w:rsidP="00EC1204">
            <w:pPr>
              <w:pStyle w:val="Paragrafoelenco"/>
              <w:snapToGrid w:val="0"/>
              <w:ind w:left="0"/>
              <w:contextualSpacing w:val="0"/>
              <w:jc w:val="both"/>
              <w:rPr>
                <w:rFonts w:ascii="Calibri Light" w:hAnsi="Calibri Light" w:cs="Calibri Light"/>
                <w:i/>
                <w:iCs/>
                <w:sz w:val="18"/>
                <w:szCs w:val="18"/>
                <w:lang w:eastAsia="en-GB"/>
              </w:rPr>
            </w:pPr>
          </w:p>
        </w:tc>
        <w:tc>
          <w:tcPr>
            <w:tcW w:w="3345" w:type="pct"/>
          </w:tcPr>
          <w:p w14:paraId="4C146079" w14:textId="77777777" w:rsidR="00AA766B" w:rsidRDefault="00AA766B" w:rsidP="00EC1204">
            <w:pPr>
              <w:pStyle w:val="Paragrafoelenco"/>
              <w:snapToGrid w:val="0"/>
              <w:ind w:left="0"/>
              <w:contextualSpacing w:val="0"/>
              <w:jc w:val="both"/>
              <w:rPr>
                <w:rFonts w:ascii="Calibri Light" w:hAnsi="Calibri Light" w:cs="Calibri Light"/>
                <w:i/>
                <w:iCs/>
                <w:sz w:val="18"/>
                <w:szCs w:val="18"/>
                <w:lang w:eastAsia="en-GB"/>
              </w:rPr>
            </w:pPr>
            <w:r>
              <w:rPr>
                <w:rFonts w:ascii="Calibri Light" w:hAnsi="Calibri Light" w:cs="Calibri Light"/>
                <w:i/>
                <w:iCs/>
                <w:sz w:val="18"/>
                <w:szCs w:val="18"/>
                <w:lang w:eastAsia="en-GB"/>
              </w:rPr>
              <w:t>1</w:t>
            </w:r>
            <w:r w:rsidRPr="009707D9">
              <w:rPr>
                <w:rFonts w:ascii="Calibri Light" w:hAnsi="Calibri Light" w:cs="Calibri Light"/>
                <w:i/>
                <w:iCs/>
                <w:sz w:val="18"/>
                <w:szCs w:val="18"/>
                <w:vertAlign w:val="superscript"/>
                <w:lang w:eastAsia="en-GB"/>
              </w:rPr>
              <w:t>st</w:t>
            </w:r>
            <w:r>
              <w:rPr>
                <w:rFonts w:ascii="Calibri Light" w:hAnsi="Calibri Light" w:cs="Calibri Light"/>
                <w:i/>
                <w:iCs/>
                <w:sz w:val="18"/>
                <w:szCs w:val="18"/>
                <w:lang w:eastAsia="en-GB"/>
              </w:rPr>
              <w:t xml:space="preserve"> edition</w:t>
            </w:r>
          </w:p>
          <w:p w14:paraId="44C5F259" w14:textId="77777777" w:rsidR="00AA766B" w:rsidRDefault="00AA766B" w:rsidP="00EC1204">
            <w:pPr>
              <w:pStyle w:val="Paragrafoelenco"/>
              <w:snapToGrid w:val="0"/>
              <w:ind w:left="0"/>
              <w:contextualSpacing w:val="0"/>
              <w:jc w:val="both"/>
              <w:rPr>
                <w:rFonts w:ascii="Calibri Light" w:hAnsi="Calibri Light" w:cs="Calibri Light"/>
                <w:i/>
                <w:iCs/>
                <w:sz w:val="18"/>
                <w:szCs w:val="18"/>
                <w:lang w:eastAsia="en-GB"/>
              </w:rPr>
            </w:pPr>
          </w:p>
          <w:p w14:paraId="78EF2BDA" w14:textId="77777777" w:rsidR="00AA766B" w:rsidRPr="00EC74BB" w:rsidRDefault="00AA766B" w:rsidP="00EC1204">
            <w:pPr>
              <w:pStyle w:val="Paragrafoelenco"/>
              <w:snapToGrid w:val="0"/>
              <w:ind w:left="0"/>
              <w:contextualSpacing w:val="0"/>
              <w:jc w:val="both"/>
              <w:rPr>
                <w:rFonts w:ascii="Calibri Light" w:hAnsi="Calibri Light" w:cs="Calibri Light"/>
                <w:i/>
                <w:iCs/>
                <w:sz w:val="18"/>
                <w:szCs w:val="18"/>
                <w:lang w:eastAsia="en-GB"/>
              </w:rPr>
            </w:pPr>
          </w:p>
        </w:tc>
      </w:tr>
      <w:tr w:rsidR="00AA766B" w:rsidRPr="00EC74BB" w14:paraId="6DAF29BB" w14:textId="77777777" w:rsidTr="00EC1204">
        <w:tc>
          <w:tcPr>
            <w:tcW w:w="1655" w:type="pct"/>
            <w:vMerge/>
          </w:tcPr>
          <w:p w14:paraId="5BA033C4" w14:textId="77777777" w:rsidR="00AA766B" w:rsidRPr="00EC74B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tc>
        <w:tc>
          <w:tcPr>
            <w:tcW w:w="3345" w:type="pct"/>
          </w:tcPr>
          <w:p w14:paraId="2BEECE0E" w14:textId="77777777" w:rsidR="00AA766B" w:rsidRDefault="00AA766B" w:rsidP="00EC1204">
            <w:pPr>
              <w:pStyle w:val="Paragrafoelenco"/>
              <w:snapToGrid w:val="0"/>
              <w:ind w:left="0"/>
              <w:contextualSpacing w:val="0"/>
              <w:jc w:val="both"/>
              <w:rPr>
                <w:rFonts w:ascii="Calibri Light" w:hAnsi="Calibri Light" w:cs="Calibri Light"/>
                <w:i/>
                <w:iCs/>
                <w:sz w:val="18"/>
                <w:szCs w:val="18"/>
                <w:lang w:eastAsia="en-GB"/>
              </w:rPr>
            </w:pPr>
            <w:r>
              <w:rPr>
                <w:rFonts w:ascii="Calibri Light" w:hAnsi="Calibri Light" w:cs="Calibri Light"/>
                <w:i/>
                <w:iCs/>
                <w:sz w:val="18"/>
                <w:szCs w:val="18"/>
                <w:lang w:eastAsia="en-GB"/>
              </w:rPr>
              <w:t>2</w:t>
            </w:r>
            <w:r w:rsidRPr="009707D9">
              <w:rPr>
                <w:rFonts w:ascii="Calibri Light" w:hAnsi="Calibri Light" w:cs="Calibri Light"/>
                <w:i/>
                <w:iCs/>
                <w:sz w:val="18"/>
                <w:szCs w:val="18"/>
                <w:vertAlign w:val="superscript"/>
                <w:lang w:eastAsia="en-GB"/>
              </w:rPr>
              <w:t>nd</w:t>
            </w:r>
            <w:r>
              <w:rPr>
                <w:rFonts w:ascii="Calibri Light" w:hAnsi="Calibri Light" w:cs="Calibri Light"/>
                <w:i/>
                <w:iCs/>
                <w:sz w:val="18"/>
                <w:szCs w:val="18"/>
                <w:lang w:eastAsia="en-GB"/>
              </w:rPr>
              <w:t xml:space="preserve"> edition</w:t>
            </w:r>
          </w:p>
          <w:p w14:paraId="0363BF7D" w14:textId="77777777" w:rsidR="00AA766B" w:rsidRDefault="00AA766B" w:rsidP="00EC1204">
            <w:pPr>
              <w:pStyle w:val="Paragrafoelenco"/>
              <w:snapToGrid w:val="0"/>
              <w:ind w:left="0"/>
              <w:contextualSpacing w:val="0"/>
              <w:jc w:val="both"/>
              <w:rPr>
                <w:rFonts w:ascii="Calibri Light" w:hAnsi="Calibri Light" w:cs="Calibri Light"/>
                <w:i/>
                <w:iCs/>
                <w:sz w:val="18"/>
                <w:szCs w:val="18"/>
                <w:lang w:eastAsia="en-GB"/>
              </w:rPr>
            </w:pPr>
          </w:p>
          <w:p w14:paraId="24B5CE11" w14:textId="77777777" w:rsidR="00AA766B" w:rsidRDefault="00AA766B" w:rsidP="00EC1204">
            <w:pPr>
              <w:pStyle w:val="Paragrafoelenco"/>
              <w:snapToGrid w:val="0"/>
              <w:ind w:left="0"/>
              <w:contextualSpacing w:val="0"/>
              <w:jc w:val="both"/>
              <w:rPr>
                <w:rFonts w:ascii="Calibri Light" w:hAnsi="Calibri Light" w:cs="Calibri Light"/>
                <w:i/>
                <w:iCs/>
                <w:sz w:val="18"/>
                <w:szCs w:val="18"/>
                <w:lang w:eastAsia="en-GB"/>
              </w:rPr>
            </w:pPr>
          </w:p>
        </w:tc>
      </w:tr>
      <w:tr w:rsidR="00AA766B" w:rsidRPr="00EC74BB" w14:paraId="234B9F7D" w14:textId="77777777" w:rsidTr="00EC1204">
        <w:trPr>
          <w:trHeight w:val="1579"/>
        </w:trPr>
        <w:tc>
          <w:tcPr>
            <w:tcW w:w="1655" w:type="pct"/>
          </w:tcPr>
          <w:p w14:paraId="73E0D6AD" w14:textId="77777777" w:rsidR="00AA766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r w:rsidRPr="00C968CD">
              <w:rPr>
                <w:rFonts w:ascii="Calibri Light" w:hAnsi="Calibri Light" w:cs="Calibri Light"/>
                <w:i/>
                <w:iCs/>
                <w:sz w:val="18"/>
                <w:szCs w:val="18"/>
                <w:lang w:eastAsia="en-GB"/>
              </w:rPr>
              <w:t>Description (max 1.000 words</w:t>
            </w:r>
            <w:r>
              <w:rPr>
                <w:rFonts w:ascii="Calibri Light" w:hAnsi="Calibri Light" w:cs="Calibri Light"/>
                <w:i/>
                <w:iCs/>
                <w:sz w:val="18"/>
                <w:szCs w:val="18"/>
                <w:lang w:eastAsia="en-GB"/>
              </w:rPr>
              <w:t>, focus on interdisciplinarity of the proposed themes</w:t>
            </w:r>
            <w:r w:rsidRPr="00C968CD">
              <w:rPr>
                <w:rFonts w:ascii="Calibri Light" w:hAnsi="Calibri Light" w:cs="Calibri Light"/>
                <w:i/>
                <w:iCs/>
                <w:sz w:val="18"/>
                <w:szCs w:val="18"/>
                <w:lang w:eastAsia="en-GB"/>
              </w:rPr>
              <w:t>)</w:t>
            </w:r>
          </w:p>
          <w:p w14:paraId="1398B2D8" w14:textId="77777777" w:rsidR="00AA766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p w14:paraId="6411D605" w14:textId="77777777" w:rsidR="00AA766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p w14:paraId="1B4C5795" w14:textId="77777777" w:rsidR="00AA766B" w:rsidRPr="00C968CD"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tc>
        <w:tc>
          <w:tcPr>
            <w:tcW w:w="3345" w:type="pct"/>
          </w:tcPr>
          <w:p w14:paraId="5AC8B9D5" w14:textId="77777777" w:rsidR="00AA766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p w14:paraId="618DFDE3" w14:textId="77777777" w:rsidR="00AA766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p w14:paraId="1F51E1AE" w14:textId="77777777" w:rsidR="00AA766B" w:rsidRPr="00EC74B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tc>
      </w:tr>
      <w:tr w:rsidR="00AA766B" w:rsidRPr="00EC74BB" w14:paraId="02B45DBE" w14:textId="77777777" w:rsidTr="00EC1204">
        <w:trPr>
          <w:trHeight w:val="1579"/>
        </w:trPr>
        <w:tc>
          <w:tcPr>
            <w:tcW w:w="1655" w:type="pct"/>
          </w:tcPr>
          <w:p w14:paraId="273238A2" w14:textId="77777777" w:rsidR="00AA766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r>
              <w:rPr>
                <w:rFonts w:ascii="Calibri Light" w:hAnsi="Calibri Light" w:cs="Calibri Light"/>
                <w:i/>
                <w:iCs/>
                <w:sz w:val="18"/>
                <w:szCs w:val="18"/>
                <w:lang w:eastAsia="en-GB"/>
              </w:rPr>
              <w:t xml:space="preserve">Dissemination </w:t>
            </w:r>
          </w:p>
          <w:p w14:paraId="4CB3577F" w14:textId="77777777" w:rsidR="00AA766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p w14:paraId="17308944" w14:textId="77777777" w:rsidR="00AA766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p w14:paraId="3C0EBF49" w14:textId="77777777" w:rsidR="00AA766B" w:rsidRPr="00C968CD" w:rsidRDefault="00AA766B" w:rsidP="00EC1204">
            <w:pPr>
              <w:pStyle w:val="Paragrafoelenco"/>
              <w:snapToGrid w:val="0"/>
              <w:ind w:left="0"/>
              <w:contextualSpacing w:val="0"/>
              <w:jc w:val="both"/>
              <w:rPr>
                <w:rFonts w:ascii="Calibri Light" w:hAnsi="Calibri Light" w:cs="Calibri Light"/>
                <w:i/>
                <w:iCs/>
                <w:sz w:val="18"/>
                <w:szCs w:val="18"/>
                <w:lang w:eastAsia="en-GB"/>
              </w:rPr>
            </w:pPr>
          </w:p>
        </w:tc>
        <w:tc>
          <w:tcPr>
            <w:tcW w:w="3345" w:type="pct"/>
          </w:tcPr>
          <w:p w14:paraId="1CCD153C" w14:textId="77777777" w:rsidR="00AA766B" w:rsidRPr="00EC74B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tc>
      </w:tr>
      <w:tr w:rsidR="00AA766B" w:rsidRPr="00EC74BB" w14:paraId="54478CFE" w14:textId="77777777" w:rsidTr="00EC1204">
        <w:trPr>
          <w:trHeight w:val="1579"/>
        </w:trPr>
        <w:tc>
          <w:tcPr>
            <w:tcW w:w="1655" w:type="pct"/>
          </w:tcPr>
          <w:p w14:paraId="5C7CE550" w14:textId="77777777" w:rsidR="00AA766B" w:rsidRPr="00C968CD" w:rsidRDefault="00AA766B" w:rsidP="00EC1204">
            <w:pPr>
              <w:snapToGrid w:val="0"/>
              <w:spacing w:before="120"/>
              <w:jc w:val="both"/>
              <w:rPr>
                <w:rFonts w:ascii="Calibri Light" w:hAnsi="Calibri Light" w:cs="Calibri Light"/>
                <w:i/>
                <w:iCs/>
                <w:sz w:val="18"/>
                <w:szCs w:val="18"/>
              </w:rPr>
            </w:pPr>
            <w:r>
              <w:rPr>
                <w:rFonts w:ascii="Calibri Light" w:hAnsi="Calibri Light" w:cs="Calibri Light"/>
                <w:i/>
                <w:iCs/>
                <w:sz w:val="18"/>
                <w:szCs w:val="18"/>
              </w:rPr>
              <w:lastRenderedPageBreak/>
              <w:t>Language</w:t>
            </w:r>
          </w:p>
        </w:tc>
        <w:tc>
          <w:tcPr>
            <w:tcW w:w="3345" w:type="pct"/>
          </w:tcPr>
          <w:p w14:paraId="3E761D1C" w14:textId="77777777" w:rsidR="00AA766B" w:rsidRPr="00EC74B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tc>
      </w:tr>
      <w:tr w:rsidR="00AA766B" w:rsidRPr="00EC74BB" w14:paraId="5B0EFEC6" w14:textId="77777777" w:rsidTr="00EC1204">
        <w:trPr>
          <w:trHeight w:val="1579"/>
        </w:trPr>
        <w:tc>
          <w:tcPr>
            <w:tcW w:w="1655" w:type="pct"/>
          </w:tcPr>
          <w:p w14:paraId="57F8D399" w14:textId="77777777" w:rsidR="00AA766B" w:rsidRDefault="00AA766B" w:rsidP="00EC1204">
            <w:pPr>
              <w:snapToGrid w:val="0"/>
              <w:spacing w:before="120"/>
              <w:jc w:val="both"/>
              <w:rPr>
                <w:rFonts w:ascii="Calibri Light" w:hAnsi="Calibri Light" w:cs="Calibri Light"/>
                <w:i/>
                <w:iCs/>
                <w:sz w:val="18"/>
                <w:szCs w:val="18"/>
              </w:rPr>
            </w:pPr>
            <w:r>
              <w:rPr>
                <w:rFonts w:ascii="Calibri Light" w:hAnsi="Calibri Light" w:cs="Calibri Light"/>
                <w:i/>
                <w:iCs/>
                <w:sz w:val="18"/>
                <w:szCs w:val="18"/>
              </w:rPr>
              <w:t>Academic recognition (credits)</w:t>
            </w:r>
          </w:p>
        </w:tc>
        <w:tc>
          <w:tcPr>
            <w:tcW w:w="3345" w:type="pct"/>
          </w:tcPr>
          <w:p w14:paraId="7FDA80ED" w14:textId="77777777" w:rsidR="00AA766B" w:rsidRPr="00EC74B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p w14:paraId="7C90F6F6" w14:textId="77777777" w:rsidR="00AA766B" w:rsidRPr="00EC74B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p w14:paraId="605F26BD" w14:textId="77777777" w:rsidR="00AA766B" w:rsidRPr="00EC74B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p w14:paraId="3D5E05BD" w14:textId="77777777" w:rsidR="00AA766B" w:rsidRPr="00EC74B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tc>
      </w:tr>
      <w:tr w:rsidR="00AA766B" w:rsidRPr="00EC74BB" w14:paraId="2E6FF49A" w14:textId="77777777" w:rsidTr="00EC1204">
        <w:trPr>
          <w:trHeight w:val="1579"/>
        </w:trPr>
        <w:tc>
          <w:tcPr>
            <w:tcW w:w="1655" w:type="pct"/>
          </w:tcPr>
          <w:p w14:paraId="6950C6F9" w14:textId="77777777" w:rsidR="00AA766B" w:rsidRDefault="00AA766B" w:rsidP="00EC1204">
            <w:pPr>
              <w:pStyle w:val="Paragrafoelenco"/>
              <w:snapToGrid w:val="0"/>
              <w:spacing w:before="120"/>
              <w:ind w:left="0"/>
              <w:contextualSpacing w:val="0"/>
              <w:jc w:val="both"/>
              <w:rPr>
                <w:rFonts w:ascii="Calibri Light" w:hAnsi="Calibri Light" w:cs="Calibri Light"/>
                <w:i/>
                <w:iCs/>
                <w:sz w:val="18"/>
                <w:szCs w:val="18"/>
                <w:lang w:val="it-IT"/>
              </w:rPr>
            </w:pPr>
            <w:proofErr w:type="spellStart"/>
            <w:r w:rsidRPr="000B100D">
              <w:rPr>
                <w:rFonts w:ascii="Calibri Light" w:hAnsi="Calibri Light" w:cs="Calibri Light"/>
                <w:i/>
                <w:iCs/>
                <w:sz w:val="18"/>
                <w:szCs w:val="18"/>
                <w:lang w:val="it-IT"/>
              </w:rPr>
              <w:t>Profile</w:t>
            </w:r>
            <w:proofErr w:type="spellEnd"/>
            <w:r w:rsidRPr="000B100D">
              <w:rPr>
                <w:rFonts w:ascii="Calibri Light" w:hAnsi="Calibri Light" w:cs="Calibri Light"/>
                <w:i/>
                <w:iCs/>
                <w:sz w:val="18"/>
                <w:szCs w:val="18"/>
                <w:lang w:val="it-IT"/>
              </w:rPr>
              <w:t xml:space="preserve"> of </w:t>
            </w:r>
            <w:proofErr w:type="spellStart"/>
            <w:r w:rsidRPr="000B100D">
              <w:rPr>
                <w:rFonts w:ascii="Calibri Light" w:hAnsi="Calibri Light" w:cs="Calibri Light"/>
                <w:i/>
                <w:iCs/>
                <w:sz w:val="18"/>
                <w:szCs w:val="18"/>
                <w:lang w:val="it-IT"/>
              </w:rPr>
              <w:t>participants</w:t>
            </w:r>
            <w:proofErr w:type="spellEnd"/>
          </w:p>
          <w:p w14:paraId="5AEE1E84" w14:textId="77777777" w:rsidR="00AA766B" w:rsidRPr="000B100D" w:rsidRDefault="00AA766B" w:rsidP="00EC1204">
            <w:pPr>
              <w:pStyle w:val="Paragrafoelenco"/>
              <w:snapToGrid w:val="0"/>
              <w:ind w:left="0"/>
              <w:contextualSpacing w:val="0"/>
              <w:jc w:val="both"/>
              <w:rPr>
                <w:rFonts w:ascii="Calibri Light" w:hAnsi="Calibri Light" w:cs="Calibri Light"/>
                <w:i/>
                <w:iCs/>
                <w:sz w:val="18"/>
                <w:szCs w:val="18"/>
                <w:lang w:val="it-IT"/>
              </w:rPr>
            </w:pPr>
          </w:p>
        </w:tc>
        <w:tc>
          <w:tcPr>
            <w:tcW w:w="3345" w:type="pct"/>
          </w:tcPr>
          <w:p w14:paraId="7C15828B" w14:textId="77777777" w:rsidR="00AA766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p w14:paraId="603E1178" w14:textId="77777777" w:rsidR="00AA766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p w14:paraId="483115EA" w14:textId="77777777" w:rsidR="00AA766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p w14:paraId="1E228C60" w14:textId="77777777" w:rsidR="00AA766B" w:rsidRPr="00EC74B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tc>
      </w:tr>
      <w:tr w:rsidR="00AA766B" w:rsidRPr="00EC74BB" w14:paraId="1E57B8E4" w14:textId="77777777" w:rsidTr="00EC1204">
        <w:trPr>
          <w:trHeight w:val="1579"/>
        </w:trPr>
        <w:tc>
          <w:tcPr>
            <w:tcW w:w="1655" w:type="pct"/>
          </w:tcPr>
          <w:p w14:paraId="1807747D" w14:textId="77777777" w:rsidR="00AA766B" w:rsidRDefault="00AA766B" w:rsidP="00EC1204">
            <w:pPr>
              <w:pStyle w:val="Paragrafoelenco"/>
              <w:snapToGrid w:val="0"/>
              <w:spacing w:before="120"/>
              <w:ind w:left="0"/>
              <w:contextualSpacing w:val="0"/>
              <w:jc w:val="both"/>
              <w:rPr>
                <w:rFonts w:ascii="Calibri Light" w:hAnsi="Calibri Light" w:cs="Calibri Light"/>
                <w:i/>
                <w:iCs/>
                <w:sz w:val="18"/>
                <w:szCs w:val="18"/>
                <w:lang w:val="it-IT"/>
              </w:rPr>
            </w:pPr>
            <w:proofErr w:type="spellStart"/>
            <w:r w:rsidRPr="000B100D">
              <w:rPr>
                <w:rFonts w:ascii="Calibri Light" w:hAnsi="Calibri Light" w:cs="Calibri Light"/>
                <w:i/>
                <w:iCs/>
                <w:sz w:val="18"/>
                <w:szCs w:val="18"/>
                <w:lang w:val="it-IT"/>
              </w:rPr>
              <w:t>Key</w:t>
            </w:r>
            <w:proofErr w:type="spellEnd"/>
            <w:r w:rsidRPr="000B100D">
              <w:rPr>
                <w:rFonts w:ascii="Calibri Light" w:hAnsi="Calibri Light" w:cs="Calibri Light"/>
                <w:i/>
                <w:iCs/>
                <w:sz w:val="18"/>
                <w:szCs w:val="18"/>
                <w:lang w:val="it-IT"/>
              </w:rPr>
              <w:t xml:space="preserve"> feature </w:t>
            </w:r>
            <w:proofErr w:type="spellStart"/>
            <w:r w:rsidRPr="000B100D">
              <w:rPr>
                <w:rFonts w:ascii="Calibri Light" w:hAnsi="Calibri Light" w:cs="Calibri Light"/>
                <w:i/>
                <w:iCs/>
                <w:sz w:val="18"/>
                <w:szCs w:val="18"/>
                <w:lang w:val="it-IT"/>
              </w:rPr>
              <w:t>event</w:t>
            </w:r>
            <w:proofErr w:type="spellEnd"/>
            <w:r w:rsidRPr="000B100D">
              <w:rPr>
                <w:rFonts w:ascii="Calibri Light" w:hAnsi="Calibri Light" w:cs="Calibri Light"/>
                <w:i/>
                <w:iCs/>
                <w:sz w:val="18"/>
                <w:szCs w:val="18"/>
                <w:lang w:val="it-IT"/>
              </w:rPr>
              <w:t xml:space="preserve"> </w:t>
            </w:r>
            <w:r>
              <w:rPr>
                <w:rFonts w:ascii="Calibri Light" w:hAnsi="Calibri Light" w:cs="Calibri Light"/>
                <w:i/>
                <w:iCs/>
                <w:sz w:val="18"/>
                <w:szCs w:val="18"/>
                <w:lang w:val="it-IT"/>
              </w:rPr>
              <w:t>–</w:t>
            </w:r>
            <w:r w:rsidRPr="000B100D">
              <w:rPr>
                <w:rFonts w:ascii="Calibri Light" w:hAnsi="Calibri Light" w:cs="Calibri Light"/>
                <w:i/>
                <w:iCs/>
                <w:sz w:val="18"/>
                <w:szCs w:val="18"/>
                <w:lang w:val="it-IT"/>
              </w:rPr>
              <w:t xml:space="preserve"> </w:t>
            </w:r>
            <w:proofErr w:type="spellStart"/>
            <w:r w:rsidRPr="000B100D">
              <w:rPr>
                <w:rFonts w:ascii="Calibri Light" w:hAnsi="Calibri Light" w:cs="Calibri Light"/>
                <w:i/>
                <w:iCs/>
                <w:sz w:val="18"/>
                <w:szCs w:val="18"/>
                <w:lang w:val="it-IT"/>
              </w:rPr>
              <w:t>Professors</w:t>
            </w:r>
            <w:proofErr w:type="spellEnd"/>
          </w:p>
          <w:p w14:paraId="710CB041" w14:textId="77777777" w:rsidR="00AA766B" w:rsidRPr="000B100D" w:rsidRDefault="00AA766B" w:rsidP="00EC1204">
            <w:pPr>
              <w:pStyle w:val="Paragrafoelenco"/>
              <w:snapToGrid w:val="0"/>
              <w:ind w:left="0"/>
              <w:contextualSpacing w:val="0"/>
              <w:jc w:val="both"/>
              <w:rPr>
                <w:rFonts w:ascii="Calibri Light" w:hAnsi="Calibri Light" w:cs="Calibri Light"/>
                <w:i/>
                <w:iCs/>
                <w:sz w:val="18"/>
                <w:szCs w:val="18"/>
                <w:lang w:val="it-IT"/>
              </w:rPr>
            </w:pPr>
          </w:p>
        </w:tc>
        <w:tc>
          <w:tcPr>
            <w:tcW w:w="3345" w:type="pct"/>
          </w:tcPr>
          <w:p w14:paraId="0ED2AD72" w14:textId="77777777" w:rsidR="00AA766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p w14:paraId="43549D65" w14:textId="77777777" w:rsidR="00AA766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p w14:paraId="20270143" w14:textId="77777777" w:rsidR="00AA766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p w14:paraId="13682B74" w14:textId="77777777" w:rsidR="00AA766B" w:rsidRPr="00EC74B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tc>
      </w:tr>
      <w:tr w:rsidR="00AA766B" w:rsidRPr="001F796C" w14:paraId="5D35D644" w14:textId="77777777" w:rsidTr="00EC1204">
        <w:trPr>
          <w:trHeight w:val="1579"/>
        </w:trPr>
        <w:tc>
          <w:tcPr>
            <w:tcW w:w="1655" w:type="pct"/>
          </w:tcPr>
          <w:p w14:paraId="265CBBB3" w14:textId="77777777" w:rsidR="00AA766B" w:rsidRDefault="00AA766B" w:rsidP="00EC1204">
            <w:pPr>
              <w:pStyle w:val="Paragrafoelenco"/>
              <w:snapToGrid w:val="0"/>
              <w:spacing w:before="120"/>
              <w:ind w:left="0"/>
              <w:contextualSpacing w:val="0"/>
              <w:jc w:val="both"/>
              <w:rPr>
                <w:rFonts w:ascii="Calibri Light" w:hAnsi="Calibri Light" w:cs="Calibri Light"/>
                <w:i/>
                <w:iCs/>
                <w:sz w:val="18"/>
                <w:szCs w:val="18"/>
              </w:rPr>
            </w:pPr>
            <w:r w:rsidRPr="001F796C">
              <w:rPr>
                <w:rFonts w:ascii="Calibri Light" w:hAnsi="Calibri Light" w:cs="Calibri Light"/>
                <w:i/>
                <w:iCs/>
                <w:sz w:val="18"/>
                <w:szCs w:val="18"/>
              </w:rPr>
              <w:t xml:space="preserve">Other planned events/social </w:t>
            </w:r>
            <w:proofErr w:type="spellStart"/>
            <w:r w:rsidRPr="001F796C">
              <w:rPr>
                <w:rFonts w:ascii="Calibri Light" w:hAnsi="Calibri Light" w:cs="Calibri Light"/>
                <w:i/>
                <w:iCs/>
                <w:sz w:val="18"/>
                <w:szCs w:val="18"/>
              </w:rPr>
              <w:t>p</w:t>
            </w:r>
            <w:r>
              <w:rPr>
                <w:rFonts w:ascii="Calibri Light" w:hAnsi="Calibri Light" w:cs="Calibri Light"/>
                <w:i/>
                <w:iCs/>
                <w:sz w:val="18"/>
                <w:szCs w:val="18"/>
              </w:rPr>
              <w:t>rogramme</w:t>
            </w:r>
            <w:proofErr w:type="spellEnd"/>
          </w:p>
          <w:p w14:paraId="4E9996B2" w14:textId="77777777" w:rsidR="00AA766B" w:rsidRPr="001F796C" w:rsidRDefault="00AA766B" w:rsidP="00EC1204">
            <w:pPr>
              <w:pStyle w:val="Paragrafoelenco"/>
              <w:snapToGrid w:val="0"/>
              <w:spacing w:before="120"/>
              <w:ind w:left="0"/>
              <w:contextualSpacing w:val="0"/>
              <w:jc w:val="both"/>
              <w:rPr>
                <w:rFonts w:ascii="Calibri Light" w:hAnsi="Calibri Light" w:cs="Calibri Light"/>
                <w:i/>
                <w:iCs/>
                <w:sz w:val="18"/>
                <w:szCs w:val="18"/>
              </w:rPr>
            </w:pPr>
          </w:p>
          <w:p w14:paraId="75370E3E" w14:textId="77777777" w:rsidR="00AA766B" w:rsidRPr="001F796C" w:rsidRDefault="00AA766B" w:rsidP="00EC1204">
            <w:pPr>
              <w:pStyle w:val="Paragrafoelenco"/>
              <w:snapToGrid w:val="0"/>
              <w:ind w:left="0"/>
              <w:contextualSpacing w:val="0"/>
              <w:jc w:val="both"/>
              <w:rPr>
                <w:rFonts w:ascii="Calibri Light" w:hAnsi="Calibri Light" w:cs="Calibri Light"/>
                <w:i/>
                <w:iCs/>
                <w:sz w:val="18"/>
                <w:szCs w:val="18"/>
              </w:rPr>
            </w:pPr>
          </w:p>
        </w:tc>
        <w:tc>
          <w:tcPr>
            <w:tcW w:w="3345" w:type="pct"/>
          </w:tcPr>
          <w:p w14:paraId="5C2A49B9" w14:textId="77777777" w:rsidR="00AA766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p w14:paraId="5D5B18F2" w14:textId="77777777" w:rsidR="00AA766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p w14:paraId="0AD8D47C" w14:textId="77777777" w:rsidR="00AA766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p w14:paraId="3B5C40FC" w14:textId="77777777" w:rsidR="00AA766B" w:rsidRPr="00EC74B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tc>
      </w:tr>
      <w:tr w:rsidR="00AA766B" w:rsidRPr="00EC74BB" w14:paraId="3A90D289" w14:textId="77777777" w:rsidTr="00EC1204">
        <w:trPr>
          <w:trHeight w:val="1579"/>
        </w:trPr>
        <w:tc>
          <w:tcPr>
            <w:tcW w:w="1655" w:type="pct"/>
          </w:tcPr>
          <w:p w14:paraId="7569DCEB" w14:textId="77777777" w:rsidR="00AA766B" w:rsidRPr="00C968CD" w:rsidRDefault="00AA766B" w:rsidP="00EC1204">
            <w:pPr>
              <w:snapToGrid w:val="0"/>
              <w:spacing w:before="120"/>
              <w:jc w:val="both"/>
              <w:rPr>
                <w:rFonts w:ascii="Calibri Light" w:hAnsi="Calibri Light" w:cs="Calibri Light"/>
                <w:i/>
                <w:iCs/>
                <w:sz w:val="18"/>
                <w:szCs w:val="18"/>
              </w:rPr>
            </w:pPr>
            <w:r w:rsidRPr="00C968CD">
              <w:rPr>
                <w:rFonts w:ascii="Calibri Light" w:hAnsi="Calibri Light" w:cs="Calibri Light"/>
                <w:i/>
                <w:iCs/>
                <w:sz w:val="18"/>
                <w:szCs w:val="18"/>
              </w:rPr>
              <w:t xml:space="preserve">Participation of </w:t>
            </w:r>
            <w:r>
              <w:rPr>
                <w:rFonts w:ascii="Calibri Light" w:hAnsi="Calibri Light" w:cs="Calibri Light"/>
                <w:i/>
                <w:iCs/>
                <w:sz w:val="18"/>
                <w:szCs w:val="18"/>
              </w:rPr>
              <w:t>different</w:t>
            </w:r>
            <w:r w:rsidRPr="00C968CD">
              <w:rPr>
                <w:rFonts w:ascii="Calibri Light" w:hAnsi="Calibri Light" w:cs="Calibri Light"/>
                <w:i/>
                <w:iCs/>
                <w:sz w:val="18"/>
                <w:szCs w:val="18"/>
              </w:rPr>
              <w:t xml:space="preserve"> stakeholders</w:t>
            </w:r>
          </w:p>
        </w:tc>
        <w:tc>
          <w:tcPr>
            <w:tcW w:w="3345" w:type="pct"/>
          </w:tcPr>
          <w:p w14:paraId="794D2AFD" w14:textId="77777777" w:rsidR="00AA766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p w14:paraId="2077236C" w14:textId="77777777" w:rsidR="00AA766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p w14:paraId="1596B549" w14:textId="77777777" w:rsidR="00AA766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p w14:paraId="51B57D32" w14:textId="77777777" w:rsidR="00AA766B" w:rsidRPr="00EC74B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tc>
      </w:tr>
      <w:tr w:rsidR="00AA766B" w:rsidRPr="00EC74BB" w14:paraId="386D4FA6" w14:textId="77777777" w:rsidTr="00EC1204">
        <w:trPr>
          <w:trHeight w:val="1579"/>
        </w:trPr>
        <w:tc>
          <w:tcPr>
            <w:tcW w:w="1655" w:type="pct"/>
          </w:tcPr>
          <w:p w14:paraId="60E9B6C5" w14:textId="77777777" w:rsidR="00AA766B" w:rsidRDefault="00AA766B" w:rsidP="00EC1204">
            <w:pPr>
              <w:pStyle w:val="Paragrafoelenco"/>
              <w:snapToGrid w:val="0"/>
              <w:spacing w:before="120"/>
              <w:ind w:left="0"/>
              <w:contextualSpacing w:val="0"/>
              <w:jc w:val="both"/>
              <w:rPr>
                <w:rFonts w:ascii="Calibri Light" w:hAnsi="Calibri Light" w:cs="Calibri Light"/>
                <w:i/>
                <w:iCs/>
                <w:sz w:val="18"/>
                <w:szCs w:val="18"/>
                <w:lang w:val="it-IT"/>
              </w:rPr>
            </w:pPr>
            <w:r>
              <w:rPr>
                <w:rFonts w:ascii="Calibri Light" w:hAnsi="Calibri Light" w:cs="Calibri Light"/>
                <w:i/>
                <w:iCs/>
                <w:sz w:val="18"/>
                <w:szCs w:val="18"/>
                <w:lang w:val="it-IT"/>
              </w:rPr>
              <w:t>Results</w:t>
            </w:r>
            <w:r w:rsidRPr="000B100D">
              <w:rPr>
                <w:rFonts w:ascii="Calibri Light" w:hAnsi="Calibri Light" w:cs="Calibri Light"/>
                <w:i/>
                <w:iCs/>
                <w:sz w:val="18"/>
                <w:szCs w:val="18"/>
                <w:lang w:val="it-IT"/>
              </w:rPr>
              <w:t xml:space="preserve"> </w:t>
            </w:r>
          </w:p>
          <w:p w14:paraId="01159E14" w14:textId="77777777" w:rsidR="00AA766B" w:rsidRPr="000B100D" w:rsidRDefault="00AA766B" w:rsidP="00EC1204">
            <w:pPr>
              <w:pStyle w:val="Paragrafoelenco"/>
              <w:snapToGrid w:val="0"/>
              <w:ind w:left="0"/>
              <w:contextualSpacing w:val="0"/>
              <w:jc w:val="both"/>
              <w:rPr>
                <w:rFonts w:ascii="Calibri Light" w:hAnsi="Calibri Light" w:cs="Calibri Light"/>
                <w:i/>
                <w:iCs/>
                <w:sz w:val="18"/>
                <w:szCs w:val="18"/>
                <w:lang w:val="it-IT"/>
              </w:rPr>
            </w:pPr>
          </w:p>
        </w:tc>
        <w:tc>
          <w:tcPr>
            <w:tcW w:w="3345" w:type="pct"/>
          </w:tcPr>
          <w:p w14:paraId="355E1811" w14:textId="77777777" w:rsidR="00AA766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p w14:paraId="75CE23DC" w14:textId="77777777" w:rsidR="00AA766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p w14:paraId="0042928B" w14:textId="77777777" w:rsidR="00AA766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p w14:paraId="14FC91AD" w14:textId="77777777" w:rsidR="00AA766B" w:rsidRPr="00EC74B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tc>
      </w:tr>
      <w:tr w:rsidR="00AA766B" w:rsidRPr="00EC74BB" w14:paraId="027F8D9D" w14:textId="77777777" w:rsidTr="00EC1204">
        <w:trPr>
          <w:trHeight w:val="1579"/>
        </w:trPr>
        <w:tc>
          <w:tcPr>
            <w:tcW w:w="1655" w:type="pct"/>
          </w:tcPr>
          <w:p w14:paraId="5495652F" w14:textId="77777777" w:rsidR="00AA766B" w:rsidRDefault="00AA766B" w:rsidP="00EC1204">
            <w:pPr>
              <w:pStyle w:val="Paragrafoelenco"/>
              <w:snapToGrid w:val="0"/>
              <w:spacing w:before="120"/>
              <w:ind w:left="0"/>
              <w:contextualSpacing w:val="0"/>
              <w:jc w:val="both"/>
              <w:rPr>
                <w:rFonts w:ascii="Calibri Light" w:hAnsi="Calibri Light" w:cs="Calibri Light"/>
                <w:i/>
                <w:iCs/>
                <w:sz w:val="18"/>
                <w:szCs w:val="18"/>
              </w:rPr>
            </w:pPr>
            <w:r>
              <w:rPr>
                <w:rFonts w:ascii="Calibri Light" w:hAnsi="Calibri Light" w:cs="Calibri Light"/>
                <w:i/>
                <w:iCs/>
                <w:sz w:val="18"/>
                <w:szCs w:val="18"/>
              </w:rPr>
              <w:lastRenderedPageBreak/>
              <w:t>I</w:t>
            </w:r>
            <w:r w:rsidRPr="004A5536">
              <w:rPr>
                <w:rFonts w:ascii="Calibri Light" w:hAnsi="Calibri Light" w:cs="Calibri Light"/>
                <w:i/>
                <w:iCs/>
                <w:sz w:val="18"/>
                <w:szCs w:val="18"/>
              </w:rPr>
              <w:t xml:space="preserve">mpact </w:t>
            </w:r>
            <w:r>
              <w:rPr>
                <w:rFonts w:ascii="Calibri Light" w:hAnsi="Calibri Light" w:cs="Calibri Light"/>
                <w:i/>
                <w:iCs/>
                <w:sz w:val="18"/>
                <w:szCs w:val="18"/>
              </w:rPr>
              <w:t>and sustainability</w:t>
            </w:r>
          </w:p>
          <w:p w14:paraId="02578BE0" w14:textId="77777777" w:rsidR="00AA766B" w:rsidRPr="004A5536" w:rsidRDefault="00AA766B" w:rsidP="00EC1204">
            <w:pPr>
              <w:pStyle w:val="Paragrafoelenco"/>
              <w:snapToGrid w:val="0"/>
              <w:ind w:left="0"/>
              <w:contextualSpacing w:val="0"/>
              <w:jc w:val="both"/>
              <w:rPr>
                <w:rFonts w:ascii="Calibri Light" w:hAnsi="Calibri Light" w:cs="Calibri Light"/>
                <w:i/>
                <w:iCs/>
                <w:sz w:val="18"/>
                <w:szCs w:val="18"/>
              </w:rPr>
            </w:pPr>
          </w:p>
        </w:tc>
        <w:tc>
          <w:tcPr>
            <w:tcW w:w="3345" w:type="pct"/>
          </w:tcPr>
          <w:p w14:paraId="739DD502" w14:textId="77777777" w:rsidR="00AA766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p w14:paraId="09019642" w14:textId="77777777" w:rsidR="00AA766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p w14:paraId="1CEE1501" w14:textId="77777777" w:rsidR="00AA766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p w14:paraId="74A89596" w14:textId="77777777" w:rsidR="00AA766B" w:rsidRPr="00EC74BB" w:rsidRDefault="00AA766B" w:rsidP="00EC1204">
            <w:pPr>
              <w:pStyle w:val="Paragrafoelenco"/>
              <w:snapToGrid w:val="0"/>
              <w:spacing w:before="120"/>
              <w:ind w:left="0"/>
              <w:contextualSpacing w:val="0"/>
              <w:jc w:val="both"/>
              <w:rPr>
                <w:rFonts w:ascii="Calibri Light" w:hAnsi="Calibri Light" w:cs="Calibri Light"/>
                <w:i/>
                <w:iCs/>
                <w:sz w:val="18"/>
                <w:szCs w:val="18"/>
                <w:lang w:eastAsia="en-GB"/>
              </w:rPr>
            </w:pPr>
          </w:p>
        </w:tc>
      </w:tr>
      <w:tr w:rsidR="005B1ECD" w:rsidRPr="00EC74BB" w14:paraId="1F081976" w14:textId="77777777" w:rsidTr="00EC1204">
        <w:trPr>
          <w:trHeight w:val="1579"/>
        </w:trPr>
        <w:tc>
          <w:tcPr>
            <w:tcW w:w="1655" w:type="pct"/>
          </w:tcPr>
          <w:p w14:paraId="78D1E8EE" w14:textId="319FEF2A" w:rsidR="005B1ECD" w:rsidRDefault="005B1ECD" w:rsidP="00EC1204">
            <w:pPr>
              <w:pStyle w:val="Paragrafoelenco"/>
              <w:snapToGrid w:val="0"/>
              <w:spacing w:before="120"/>
              <w:ind w:left="0"/>
              <w:contextualSpacing w:val="0"/>
              <w:jc w:val="both"/>
              <w:rPr>
                <w:rFonts w:ascii="Calibri Light" w:hAnsi="Calibri Light" w:cs="Calibri Light"/>
                <w:i/>
                <w:iCs/>
                <w:sz w:val="18"/>
                <w:szCs w:val="18"/>
              </w:rPr>
            </w:pPr>
            <w:r>
              <w:rPr>
                <w:rFonts w:ascii="Calibri Light" w:hAnsi="Calibri Light" w:cs="Calibri Light"/>
                <w:i/>
                <w:iCs/>
                <w:sz w:val="18"/>
                <w:szCs w:val="18"/>
              </w:rPr>
              <w:t>Date of submission</w:t>
            </w:r>
          </w:p>
        </w:tc>
        <w:tc>
          <w:tcPr>
            <w:tcW w:w="3345" w:type="pct"/>
          </w:tcPr>
          <w:p w14:paraId="27E1DDD6" w14:textId="77777777" w:rsidR="005B1ECD" w:rsidRDefault="005B1ECD" w:rsidP="00EC1204">
            <w:pPr>
              <w:pStyle w:val="Paragrafoelenco"/>
              <w:snapToGrid w:val="0"/>
              <w:spacing w:before="120"/>
              <w:ind w:left="0"/>
              <w:contextualSpacing w:val="0"/>
              <w:jc w:val="both"/>
              <w:rPr>
                <w:rFonts w:ascii="Calibri Light" w:hAnsi="Calibri Light" w:cs="Calibri Light"/>
                <w:i/>
                <w:iCs/>
                <w:sz w:val="18"/>
                <w:szCs w:val="18"/>
                <w:lang w:eastAsia="en-GB"/>
              </w:rPr>
            </w:pPr>
          </w:p>
        </w:tc>
      </w:tr>
    </w:tbl>
    <w:p w14:paraId="726865B9" w14:textId="2792FA7F" w:rsidR="00AA766B" w:rsidRDefault="00AA766B" w:rsidP="00AA766B"/>
    <w:p w14:paraId="65762355" w14:textId="0B4A58C2" w:rsidR="00E56C5D" w:rsidRDefault="00E56C5D" w:rsidP="00AA766B">
      <w:pPr>
        <w:sectPr w:rsidR="00E56C5D" w:rsidSect="00EC1204">
          <w:pgSz w:w="11900" w:h="16840"/>
          <w:pgMar w:top="2584" w:right="1440" w:bottom="1440" w:left="1440" w:header="708" w:footer="708" w:gutter="0"/>
          <w:cols w:space="708"/>
          <w:docGrid w:linePitch="360"/>
        </w:sectPr>
      </w:pPr>
    </w:p>
    <w:p w14:paraId="7503A30C" w14:textId="2061DD5E" w:rsidR="00AA766B" w:rsidRPr="00962DDA" w:rsidRDefault="00AA766B" w:rsidP="00AA766B"/>
    <w:p w14:paraId="5B73993C" w14:textId="003658F6" w:rsidR="00964FD2" w:rsidRDefault="00AA766B" w:rsidP="00AA766B">
      <w:pPr>
        <w:pStyle w:val="Titolo1"/>
        <w:numPr>
          <w:ilvl w:val="0"/>
          <w:numId w:val="22"/>
        </w:numPr>
        <w:jc w:val="center"/>
        <w:rPr>
          <w:b/>
          <w:bCs/>
        </w:rPr>
      </w:pPr>
      <w:bookmarkStart w:id="5" w:name="_Toc30932602"/>
      <w:r w:rsidRPr="00AA766B">
        <w:rPr>
          <w:b/>
          <w:bCs/>
        </w:rPr>
        <w:t>BUDGET TEMPLATE</w:t>
      </w:r>
      <w:bookmarkEnd w:id="5"/>
    </w:p>
    <w:tbl>
      <w:tblPr>
        <w:tblW w:w="14489" w:type="dxa"/>
        <w:tblInd w:w="-38" w:type="dxa"/>
        <w:tblLayout w:type="fixed"/>
        <w:tblCellMar>
          <w:left w:w="30" w:type="dxa"/>
          <w:right w:w="30" w:type="dxa"/>
        </w:tblCellMar>
        <w:tblLook w:val="0000" w:firstRow="0" w:lastRow="0" w:firstColumn="0" w:lastColumn="0" w:noHBand="0" w:noVBand="0"/>
      </w:tblPr>
      <w:tblGrid>
        <w:gridCol w:w="5559"/>
        <w:gridCol w:w="1984"/>
        <w:gridCol w:w="1476"/>
        <w:gridCol w:w="1984"/>
        <w:gridCol w:w="1476"/>
        <w:gridCol w:w="1984"/>
        <w:gridCol w:w="26"/>
      </w:tblGrid>
      <w:tr w:rsidR="00E56C5D" w14:paraId="7A4BCAC8" w14:textId="77777777" w:rsidTr="00E56C5D">
        <w:trPr>
          <w:trHeight w:val="360"/>
        </w:trPr>
        <w:tc>
          <w:tcPr>
            <w:tcW w:w="5559" w:type="dxa"/>
            <w:tcBorders>
              <w:top w:val="single" w:sz="6" w:space="0" w:color="auto"/>
              <w:left w:val="single" w:sz="6" w:space="0" w:color="auto"/>
              <w:bottom w:val="single" w:sz="6" w:space="0" w:color="auto"/>
              <w:right w:val="nil"/>
            </w:tcBorders>
          </w:tcPr>
          <w:p w14:paraId="6134BF95" w14:textId="77777777" w:rsidR="00E56C5D" w:rsidRDefault="00E56C5D">
            <w:pPr>
              <w:autoSpaceDE w:val="0"/>
              <w:autoSpaceDN w:val="0"/>
              <w:adjustRightInd w:val="0"/>
              <w:jc w:val="center"/>
              <w:rPr>
                <w:rFonts w:eastAsiaTheme="minorHAnsi"/>
                <w:b/>
                <w:bCs/>
                <w:color w:val="000000"/>
                <w:sz w:val="32"/>
                <w:szCs w:val="32"/>
                <w:lang w:val="en-GB" w:eastAsia="en-US"/>
              </w:rPr>
            </w:pPr>
            <w:r>
              <w:rPr>
                <w:rFonts w:eastAsiaTheme="minorHAnsi"/>
                <w:b/>
                <w:bCs/>
                <w:color w:val="000000"/>
                <w:sz w:val="32"/>
                <w:szCs w:val="32"/>
                <w:lang w:val="en-GB" w:eastAsia="en-US"/>
              </w:rPr>
              <w:t>CS</w:t>
            </w:r>
          </w:p>
        </w:tc>
        <w:tc>
          <w:tcPr>
            <w:tcW w:w="3460" w:type="dxa"/>
            <w:gridSpan w:val="2"/>
            <w:tcBorders>
              <w:top w:val="single" w:sz="6" w:space="0" w:color="auto"/>
              <w:left w:val="nil"/>
              <w:bottom w:val="single" w:sz="6" w:space="0" w:color="auto"/>
              <w:right w:val="nil"/>
            </w:tcBorders>
          </w:tcPr>
          <w:p w14:paraId="3FA694CA" w14:textId="77777777" w:rsidR="00E56C5D" w:rsidRDefault="00E56C5D">
            <w:pPr>
              <w:autoSpaceDE w:val="0"/>
              <w:autoSpaceDN w:val="0"/>
              <w:adjustRightInd w:val="0"/>
              <w:jc w:val="center"/>
              <w:rPr>
                <w:rFonts w:eastAsiaTheme="minorHAnsi"/>
                <w:b/>
                <w:bCs/>
                <w:color w:val="000000"/>
                <w:sz w:val="32"/>
                <w:szCs w:val="32"/>
                <w:lang w:val="en-GB" w:eastAsia="en-US"/>
              </w:rPr>
            </w:pPr>
          </w:p>
        </w:tc>
        <w:tc>
          <w:tcPr>
            <w:tcW w:w="3460" w:type="dxa"/>
            <w:gridSpan w:val="2"/>
            <w:tcBorders>
              <w:top w:val="single" w:sz="6" w:space="0" w:color="auto"/>
              <w:left w:val="nil"/>
              <w:bottom w:val="single" w:sz="6" w:space="0" w:color="auto"/>
              <w:right w:val="nil"/>
            </w:tcBorders>
          </w:tcPr>
          <w:p w14:paraId="74A6E52B" w14:textId="77777777" w:rsidR="00E56C5D" w:rsidRDefault="00E56C5D">
            <w:pPr>
              <w:autoSpaceDE w:val="0"/>
              <w:autoSpaceDN w:val="0"/>
              <w:adjustRightInd w:val="0"/>
              <w:jc w:val="center"/>
              <w:rPr>
                <w:rFonts w:eastAsiaTheme="minorHAnsi"/>
                <w:b/>
                <w:bCs/>
                <w:color w:val="000000"/>
                <w:sz w:val="32"/>
                <w:szCs w:val="32"/>
                <w:lang w:val="en-GB" w:eastAsia="en-US"/>
              </w:rPr>
            </w:pPr>
          </w:p>
        </w:tc>
        <w:tc>
          <w:tcPr>
            <w:tcW w:w="2010" w:type="dxa"/>
            <w:gridSpan w:val="2"/>
            <w:tcBorders>
              <w:top w:val="single" w:sz="6" w:space="0" w:color="auto"/>
              <w:left w:val="nil"/>
              <w:bottom w:val="single" w:sz="6" w:space="0" w:color="auto"/>
              <w:right w:val="single" w:sz="6" w:space="0" w:color="auto"/>
            </w:tcBorders>
          </w:tcPr>
          <w:p w14:paraId="41B29004" w14:textId="77777777" w:rsidR="00E56C5D" w:rsidRDefault="00E56C5D">
            <w:pPr>
              <w:autoSpaceDE w:val="0"/>
              <w:autoSpaceDN w:val="0"/>
              <w:adjustRightInd w:val="0"/>
              <w:jc w:val="center"/>
              <w:rPr>
                <w:rFonts w:eastAsiaTheme="minorHAnsi"/>
                <w:b/>
                <w:bCs/>
                <w:color w:val="000000"/>
                <w:sz w:val="32"/>
                <w:szCs w:val="32"/>
                <w:lang w:val="en-GB" w:eastAsia="en-US"/>
              </w:rPr>
            </w:pPr>
          </w:p>
        </w:tc>
      </w:tr>
      <w:tr w:rsidR="00E56C5D" w14:paraId="4F6F987D" w14:textId="77777777" w:rsidTr="00E56C5D">
        <w:trPr>
          <w:gridAfter w:val="1"/>
          <w:wAfter w:w="26" w:type="dxa"/>
          <w:trHeight w:val="389"/>
        </w:trPr>
        <w:tc>
          <w:tcPr>
            <w:tcW w:w="5559" w:type="dxa"/>
            <w:tcBorders>
              <w:top w:val="single" w:sz="6" w:space="0" w:color="auto"/>
              <w:left w:val="single" w:sz="6" w:space="0" w:color="auto"/>
              <w:bottom w:val="single" w:sz="6" w:space="0" w:color="auto"/>
              <w:right w:val="single" w:sz="6" w:space="0" w:color="auto"/>
            </w:tcBorders>
          </w:tcPr>
          <w:p w14:paraId="48AF58FC" w14:textId="77777777" w:rsidR="00E56C5D" w:rsidRDefault="00E56C5D">
            <w:pPr>
              <w:autoSpaceDE w:val="0"/>
              <w:autoSpaceDN w:val="0"/>
              <w:adjustRightInd w:val="0"/>
              <w:rPr>
                <w:rFonts w:eastAsiaTheme="minorHAnsi"/>
                <w:b/>
                <w:bCs/>
                <w:i/>
                <w:iCs/>
                <w:color w:val="000000"/>
                <w:lang w:val="en-GB" w:eastAsia="en-US"/>
              </w:rPr>
            </w:pPr>
            <w:r>
              <w:rPr>
                <w:rFonts w:eastAsiaTheme="minorHAnsi"/>
                <w:b/>
                <w:bCs/>
                <w:i/>
                <w:iCs/>
                <w:color w:val="000000"/>
                <w:lang w:val="en-GB" w:eastAsia="en-US"/>
              </w:rPr>
              <w:t>Participants-profile</w:t>
            </w:r>
          </w:p>
        </w:tc>
        <w:tc>
          <w:tcPr>
            <w:tcW w:w="1984" w:type="dxa"/>
            <w:tcBorders>
              <w:top w:val="single" w:sz="6" w:space="0" w:color="auto"/>
              <w:left w:val="single" w:sz="6" w:space="0" w:color="auto"/>
              <w:bottom w:val="single" w:sz="6" w:space="0" w:color="auto"/>
              <w:right w:val="single" w:sz="6" w:space="0" w:color="auto"/>
            </w:tcBorders>
          </w:tcPr>
          <w:p w14:paraId="09F59EFB" w14:textId="77777777" w:rsidR="00E56C5D" w:rsidRDefault="00E56C5D" w:rsidP="00E56C5D">
            <w:pPr>
              <w:autoSpaceDE w:val="0"/>
              <w:autoSpaceDN w:val="0"/>
              <w:adjustRightInd w:val="0"/>
              <w:rPr>
                <w:rFonts w:eastAsiaTheme="minorHAnsi"/>
                <w:b/>
                <w:bCs/>
                <w:i/>
                <w:iCs/>
                <w:color w:val="000000"/>
                <w:lang w:val="en-GB" w:eastAsia="en-US"/>
              </w:rPr>
            </w:pPr>
            <w:r>
              <w:rPr>
                <w:rFonts w:eastAsiaTheme="minorHAnsi"/>
                <w:b/>
                <w:bCs/>
                <w:i/>
                <w:iCs/>
                <w:color w:val="000000"/>
                <w:lang w:val="en-GB" w:eastAsia="en-US"/>
              </w:rPr>
              <w:t>Number</w:t>
            </w:r>
          </w:p>
        </w:tc>
        <w:tc>
          <w:tcPr>
            <w:tcW w:w="3460" w:type="dxa"/>
            <w:gridSpan w:val="2"/>
            <w:tcBorders>
              <w:top w:val="single" w:sz="6" w:space="0" w:color="auto"/>
              <w:left w:val="single" w:sz="6" w:space="0" w:color="auto"/>
              <w:bottom w:val="single" w:sz="6" w:space="0" w:color="auto"/>
              <w:right w:val="single" w:sz="6" w:space="0" w:color="auto"/>
            </w:tcBorders>
          </w:tcPr>
          <w:p w14:paraId="2EE0B816" w14:textId="77777777" w:rsidR="00E56C5D" w:rsidRDefault="00E56C5D">
            <w:pPr>
              <w:autoSpaceDE w:val="0"/>
              <w:autoSpaceDN w:val="0"/>
              <w:adjustRightInd w:val="0"/>
              <w:rPr>
                <w:rFonts w:eastAsiaTheme="minorHAnsi"/>
                <w:b/>
                <w:bCs/>
                <w:i/>
                <w:iCs/>
                <w:color w:val="000000"/>
                <w:lang w:val="en-GB" w:eastAsia="en-US"/>
              </w:rPr>
            </w:pPr>
            <w:r>
              <w:rPr>
                <w:rFonts w:eastAsiaTheme="minorHAnsi"/>
                <w:b/>
                <w:bCs/>
                <w:i/>
                <w:iCs/>
                <w:color w:val="000000"/>
                <w:lang w:val="en-GB" w:eastAsia="en-US"/>
              </w:rPr>
              <w:t xml:space="preserve">Source of funding </w:t>
            </w:r>
          </w:p>
        </w:tc>
        <w:tc>
          <w:tcPr>
            <w:tcW w:w="3460" w:type="dxa"/>
            <w:gridSpan w:val="2"/>
            <w:tcBorders>
              <w:top w:val="single" w:sz="6" w:space="0" w:color="auto"/>
              <w:left w:val="single" w:sz="6" w:space="0" w:color="auto"/>
              <w:bottom w:val="single" w:sz="6" w:space="0" w:color="auto"/>
              <w:right w:val="single" w:sz="6" w:space="0" w:color="auto"/>
            </w:tcBorders>
          </w:tcPr>
          <w:p w14:paraId="7E02E09B" w14:textId="77777777" w:rsidR="00E56C5D" w:rsidRDefault="00E56C5D">
            <w:pPr>
              <w:autoSpaceDE w:val="0"/>
              <w:autoSpaceDN w:val="0"/>
              <w:adjustRightInd w:val="0"/>
              <w:rPr>
                <w:rFonts w:eastAsiaTheme="minorHAnsi"/>
                <w:b/>
                <w:bCs/>
                <w:i/>
                <w:iCs/>
                <w:color w:val="000000"/>
                <w:lang w:val="en-GB" w:eastAsia="en-US"/>
              </w:rPr>
            </w:pPr>
            <w:r>
              <w:rPr>
                <w:rFonts w:eastAsiaTheme="minorHAnsi"/>
                <w:b/>
                <w:bCs/>
                <w:i/>
                <w:iCs/>
                <w:color w:val="000000"/>
                <w:lang w:val="en-GB" w:eastAsia="en-US"/>
              </w:rPr>
              <w:t xml:space="preserve">Amount per participant </w:t>
            </w:r>
          </w:p>
        </w:tc>
      </w:tr>
      <w:tr w:rsidR="00E56C5D" w14:paraId="026725D0" w14:textId="77777777" w:rsidTr="00E56C5D">
        <w:trPr>
          <w:gridAfter w:val="1"/>
          <w:wAfter w:w="26" w:type="dxa"/>
          <w:trHeight w:val="404"/>
        </w:trPr>
        <w:tc>
          <w:tcPr>
            <w:tcW w:w="5559" w:type="dxa"/>
            <w:tcBorders>
              <w:top w:val="single" w:sz="6" w:space="0" w:color="auto"/>
              <w:left w:val="single" w:sz="6" w:space="0" w:color="auto"/>
              <w:bottom w:val="single" w:sz="6" w:space="0" w:color="auto"/>
              <w:right w:val="single" w:sz="6" w:space="0" w:color="auto"/>
            </w:tcBorders>
          </w:tcPr>
          <w:p w14:paraId="0739C8C2" w14:textId="77777777" w:rsidR="00E56C5D" w:rsidRDefault="00E56C5D">
            <w:pPr>
              <w:autoSpaceDE w:val="0"/>
              <w:autoSpaceDN w:val="0"/>
              <w:adjustRightInd w:val="0"/>
              <w:rPr>
                <w:rFonts w:eastAsiaTheme="minorHAnsi"/>
                <w:color w:val="000000"/>
                <w:lang w:val="en-GB" w:eastAsia="en-US"/>
              </w:rPr>
            </w:pPr>
            <w:r>
              <w:rPr>
                <w:rFonts w:eastAsiaTheme="minorHAnsi"/>
                <w:color w:val="000000"/>
                <w:lang w:val="en-GB" w:eastAsia="en-US"/>
              </w:rPr>
              <w:t>Academics from the host University</w:t>
            </w:r>
          </w:p>
        </w:tc>
        <w:tc>
          <w:tcPr>
            <w:tcW w:w="1984" w:type="dxa"/>
            <w:tcBorders>
              <w:top w:val="single" w:sz="6" w:space="0" w:color="auto"/>
              <w:left w:val="single" w:sz="6" w:space="0" w:color="auto"/>
              <w:bottom w:val="single" w:sz="6" w:space="0" w:color="auto"/>
              <w:right w:val="single" w:sz="6" w:space="0" w:color="auto"/>
            </w:tcBorders>
          </w:tcPr>
          <w:p w14:paraId="4ED769AE" w14:textId="77777777" w:rsidR="00E56C5D" w:rsidRDefault="00E56C5D" w:rsidP="00E56C5D">
            <w:pPr>
              <w:autoSpaceDE w:val="0"/>
              <w:autoSpaceDN w:val="0"/>
              <w:adjustRightInd w:val="0"/>
              <w:rPr>
                <w:rFonts w:eastAsiaTheme="minorHAnsi"/>
                <w:color w:val="000000"/>
                <w:lang w:val="en-GB" w:eastAsia="en-US"/>
              </w:rPr>
            </w:pPr>
          </w:p>
        </w:tc>
        <w:tc>
          <w:tcPr>
            <w:tcW w:w="3460" w:type="dxa"/>
            <w:gridSpan w:val="2"/>
            <w:tcBorders>
              <w:top w:val="single" w:sz="6" w:space="0" w:color="auto"/>
              <w:left w:val="single" w:sz="6" w:space="0" w:color="auto"/>
              <w:bottom w:val="single" w:sz="6" w:space="0" w:color="auto"/>
              <w:right w:val="single" w:sz="6" w:space="0" w:color="auto"/>
            </w:tcBorders>
          </w:tcPr>
          <w:p w14:paraId="38FE22AF" w14:textId="77777777" w:rsidR="00E56C5D" w:rsidRDefault="00E56C5D">
            <w:pPr>
              <w:autoSpaceDE w:val="0"/>
              <w:autoSpaceDN w:val="0"/>
              <w:adjustRightInd w:val="0"/>
              <w:rPr>
                <w:rFonts w:eastAsiaTheme="minorHAnsi"/>
                <w:color w:val="000000"/>
                <w:lang w:val="en-GB" w:eastAsia="en-US"/>
              </w:rPr>
            </w:pPr>
          </w:p>
        </w:tc>
        <w:tc>
          <w:tcPr>
            <w:tcW w:w="3460" w:type="dxa"/>
            <w:gridSpan w:val="2"/>
            <w:tcBorders>
              <w:top w:val="single" w:sz="6" w:space="0" w:color="auto"/>
              <w:left w:val="single" w:sz="6" w:space="0" w:color="auto"/>
              <w:bottom w:val="single" w:sz="6" w:space="0" w:color="auto"/>
              <w:right w:val="single" w:sz="6" w:space="0" w:color="auto"/>
            </w:tcBorders>
          </w:tcPr>
          <w:p w14:paraId="088571B0" w14:textId="77777777" w:rsidR="00E56C5D" w:rsidRDefault="00E56C5D">
            <w:pPr>
              <w:autoSpaceDE w:val="0"/>
              <w:autoSpaceDN w:val="0"/>
              <w:adjustRightInd w:val="0"/>
              <w:rPr>
                <w:rFonts w:eastAsiaTheme="minorHAnsi"/>
                <w:color w:val="000000"/>
                <w:lang w:val="en-GB" w:eastAsia="en-US"/>
              </w:rPr>
            </w:pPr>
          </w:p>
        </w:tc>
      </w:tr>
      <w:tr w:rsidR="00E56C5D" w14:paraId="5FE29CD5" w14:textId="77777777" w:rsidTr="00E56C5D">
        <w:trPr>
          <w:gridAfter w:val="1"/>
          <w:wAfter w:w="26" w:type="dxa"/>
          <w:trHeight w:val="404"/>
        </w:trPr>
        <w:tc>
          <w:tcPr>
            <w:tcW w:w="5559" w:type="dxa"/>
            <w:tcBorders>
              <w:top w:val="single" w:sz="6" w:space="0" w:color="auto"/>
              <w:left w:val="single" w:sz="6" w:space="0" w:color="auto"/>
              <w:bottom w:val="single" w:sz="6" w:space="0" w:color="auto"/>
              <w:right w:val="single" w:sz="6" w:space="0" w:color="auto"/>
            </w:tcBorders>
          </w:tcPr>
          <w:p w14:paraId="4A224ADE" w14:textId="77777777" w:rsidR="00E56C5D" w:rsidRDefault="00E56C5D">
            <w:pPr>
              <w:autoSpaceDE w:val="0"/>
              <w:autoSpaceDN w:val="0"/>
              <w:adjustRightInd w:val="0"/>
              <w:rPr>
                <w:rFonts w:eastAsiaTheme="minorHAnsi"/>
                <w:color w:val="000000"/>
                <w:lang w:val="en-GB" w:eastAsia="en-US"/>
              </w:rPr>
            </w:pPr>
            <w:r>
              <w:rPr>
                <w:rFonts w:eastAsiaTheme="minorHAnsi"/>
                <w:color w:val="000000"/>
                <w:lang w:val="en-GB" w:eastAsia="en-US"/>
              </w:rPr>
              <w:t>Visiting professors from the CIVIS partners</w:t>
            </w:r>
          </w:p>
        </w:tc>
        <w:tc>
          <w:tcPr>
            <w:tcW w:w="1984" w:type="dxa"/>
            <w:tcBorders>
              <w:top w:val="single" w:sz="6" w:space="0" w:color="auto"/>
              <w:left w:val="single" w:sz="6" w:space="0" w:color="auto"/>
              <w:bottom w:val="single" w:sz="6" w:space="0" w:color="auto"/>
              <w:right w:val="single" w:sz="6" w:space="0" w:color="auto"/>
            </w:tcBorders>
          </w:tcPr>
          <w:p w14:paraId="209F0A3C" w14:textId="77777777" w:rsidR="00E56C5D" w:rsidRDefault="00E56C5D" w:rsidP="00E56C5D">
            <w:pPr>
              <w:autoSpaceDE w:val="0"/>
              <w:autoSpaceDN w:val="0"/>
              <w:adjustRightInd w:val="0"/>
              <w:rPr>
                <w:rFonts w:eastAsiaTheme="minorHAnsi"/>
                <w:color w:val="000000"/>
                <w:lang w:val="en-GB" w:eastAsia="en-US"/>
              </w:rPr>
            </w:pPr>
          </w:p>
        </w:tc>
        <w:tc>
          <w:tcPr>
            <w:tcW w:w="3460" w:type="dxa"/>
            <w:gridSpan w:val="2"/>
            <w:tcBorders>
              <w:top w:val="single" w:sz="6" w:space="0" w:color="auto"/>
              <w:left w:val="single" w:sz="6" w:space="0" w:color="auto"/>
              <w:bottom w:val="single" w:sz="6" w:space="0" w:color="auto"/>
              <w:right w:val="single" w:sz="6" w:space="0" w:color="auto"/>
            </w:tcBorders>
          </w:tcPr>
          <w:p w14:paraId="10585347" w14:textId="77777777" w:rsidR="00E56C5D" w:rsidRDefault="00E56C5D">
            <w:pPr>
              <w:autoSpaceDE w:val="0"/>
              <w:autoSpaceDN w:val="0"/>
              <w:adjustRightInd w:val="0"/>
              <w:rPr>
                <w:rFonts w:eastAsiaTheme="minorHAnsi"/>
                <w:color w:val="000000"/>
                <w:lang w:val="en-GB" w:eastAsia="en-US"/>
              </w:rPr>
            </w:pPr>
          </w:p>
        </w:tc>
        <w:tc>
          <w:tcPr>
            <w:tcW w:w="3460" w:type="dxa"/>
            <w:gridSpan w:val="2"/>
            <w:tcBorders>
              <w:top w:val="single" w:sz="6" w:space="0" w:color="auto"/>
              <w:left w:val="single" w:sz="6" w:space="0" w:color="auto"/>
              <w:bottom w:val="single" w:sz="6" w:space="0" w:color="auto"/>
              <w:right w:val="single" w:sz="6" w:space="0" w:color="auto"/>
            </w:tcBorders>
          </w:tcPr>
          <w:p w14:paraId="277F761A" w14:textId="77777777" w:rsidR="00E56C5D" w:rsidRDefault="00E56C5D">
            <w:pPr>
              <w:autoSpaceDE w:val="0"/>
              <w:autoSpaceDN w:val="0"/>
              <w:adjustRightInd w:val="0"/>
              <w:rPr>
                <w:rFonts w:eastAsiaTheme="minorHAnsi"/>
                <w:color w:val="000000"/>
                <w:lang w:val="en-GB" w:eastAsia="en-US"/>
              </w:rPr>
            </w:pPr>
          </w:p>
        </w:tc>
      </w:tr>
      <w:tr w:rsidR="00E56C5D" w14:paraId="4BE19C26" w14:textId="77777777" w:rsidTr="00E56C5D">
        <w:trPr>
          <w:gridAfter w:val="1"/>
          <w:wAfter w:w="26" w:type="dxa"/>
          <w:trHeight w:val="362"/>
        </w:trPr>
        <w:tc>
          <w:tcPr>
            <w:tcW w:w="5559" w:type="dxa"/>
            <w:tcBorders>
              <w:top w:val="single" w:sz="6" w:space="0" w:color="auto"/>
              <w:left w:val="single" w:sz="6" w:space="0" w:color="auto"/>
              <w:bottom w:val="single" w:sz="6" w:space="0" w:color="auto"/>
              <w:right w:val="single" w:sz="6" w:space="0" w:color="auto"/>
            </w:tcBorders>
          </w:tcPr>
          <w:p w14:paraId="13A78BF8" w14:textId="77777777" w:rsidR="00E56C5D" w:rsidRDefault="00E56C5D">
            <w:pPr>
              <w:autoSpaceDE w:val="0"/>
              <w:autoSpaceDN w:val="0"/>
              <w:adjustRightInd w:val="0"/>
              <w:rPr>
                <w:rFonts w:eastAsiaTheme="minorHAnsi"/>
                <w:color w:val="000000"/>
                <w:lang w:val="en-GB" w:eastAsia="en-US"/>
              </w:rPr>
            </w:pPr>
            <w:r>
              <w:rPr>
                <w:rFonts w:eastAsiaTheme="minorHAnsi"/>
                <w:color w:val="000000"/>
                <w:lang w:val="en-GB" w:eastAsia="en-US"/>
              </w:rPr>
              <w:t>Invited speakers (local stakeholders)</w:t>
            </w:r>
          </w:p>
        </w:tc>
        <w:tc>
          <w:tcPr>
            <w:tcW w:w="1984" w:type="dxa"/>
            <w:tcBorders>
              <w:top w:val="single" w:sz="6" w:space="0" w:color="auto"/>
              <w:left w:val="single" w:sz="6" w:space="0" w:color="auto"/>
              <w:bottom w:val="single" w:sz="6" w:space="0" w:color="auto"/>
              <w:right w:val="single" w:sz="6" w:space="0" w:color="auto"/>
            </w:tcBorders>
          </w:tcPr>
          <w:p w14:paraId="1DB174D9" w14:textId="77777777" w:rsidR="00E56C5D" w:rsidRDefault="00E56C5D" w:rsidP="00E56C5D">
            <w:pPr>
              <w:autoSpaceDE w:val="0"/>
              <w:autoSpaceDN w:val="0"/>
              <w:adjustRightInd w:val="0"/>
              <w:rPr>
                <w:rFonts w:eastAsiaTheme="minorHAnsi"/>
                <w:color w:val="000000"/>
                <w:lang w:val="en-GB" w:eastAsia="en-US"/>
              </w:rPr>
            </w:pPr>
          </w:p>
        </w:tc>
        <w:tc>
          <w:tcPr>
            <w:tcW w:w="3460" w:type="dxa"/>
            <w:gridSpan w:val="2"/>
            <w:tcBorders>
              <w:top w:val="single" w:sz="6" w:space="0" w:color="auto"/>
              <w:left w:val="single" w:sz="6" w:space="0" w:color="auto"/>
              <w:bottom w:val="single" w:sz="6" w:space="0" w:color="auto"/>
              <w:right w:val="single" w:sz="6" w:space="0" w:color="auto"/>
            </w:tcBorders>
          </w:tcPr>
          <w:p w14:paraId="3BDC74CF" w14:textId="77777777" w:rsidR="00E56C5D" w:rsidRDefault="00E56C5D">
            <w:pPr>
              <w:autoSpaceDE w:val="0"/>
              <w:autoSpaceDN w:val="0"/>
              <w:adjustRightInd w:val="0"/>
              <w:rPr>
                <w:rFonts w:eastAsiaTheme="minorHAnsi"/>
                <w:color w:val="000000"/>
                <w:lang w:val="en-GB" w:eastAsia="en-US"/>
              </w:rPr>
            </w:pPr>
          </w:p>
        </w:tc>
        <w:tc>
          <w:tcPr>
            <w:tcW w:w="3460" w:type="dxa"/>
            <w:gridSpan w:val="2"/>
            <w:tcBorders>
              <w:top w:val="single" w:sz="6" w:space="0" w:color="auto"/>
              <w:left w:val="single" w:sz="6" w:space="0" w:color="auto"/>
              <w:bottom w:val="single" w:sz="6" w:space="0" w:color="auto"/>
              <w:right w:val="single" w:sz="6" w:space="0" w:color="auto"/>
            </w:tcBorders>
          </w:tcPr>
          <w:p w14:paraId="137A0A16" w14:textId="77777777" w:rsidR="00E56C5D" w:rsidRDefault="00E56C5D">
            <w:pPr>
              <w:autoSpaceDE w:val="0"/>
              <w:autoSpaceDN w:val="0"/>
              <w:adjustRightInd w:val="0"/>
              <w:rPr>
                <w:rFonts w:eastAsiaTheme="minorHAnsi"/>
                <w:color w:val="000000"/>
                <w:lang w:val="en-GB" w:eastAsia="en-US"/>
              </w:rPr>
            </w:pPr>
          </w:p>
        </w:tc>
      </w:tr>
      <w:tr w:rsidR="00E56C5D" w14:paraId="730602BD" w14:textId="77777777" w:rsidTr="00E56C5D">
        <w:trPr>
          <w:gridAfter w:val="1"/>
          <w:wAfter w:w="26" w:type="dxa"/>
          <w:trHeight w:val="390"/>
        </w:trPr>
        <w:tc>
          <w:tcPr>
            <w:tcW w:w="5559" w:type="dxa"/>
            <w:tcBorders>
              <w:top w:val="single" w:sz="6" w:space="0" w:color="auto"/>
              <w:left w:val="single" w:sz="6" w:space="0" w:color="auto"/>
              <w:bottom w:val="single" w:sz="6" w:space="0" w:color="auto"/>
              <w:right w:val="single" w:sz="6" w:space="0" w:color="auto"/>
            </w:tcBorders>
          </w:tcPr>
          <w:p w14:paraId="29303373" w14:textId="77777777" w:rsidR="00E56C5D" w:rsidRDefault="00E56C5D">
            <w:pPr>
              <w:autoSpaceDE w:val="0"/>
              <w:autoSpaceDN w:val="0"/>
              <w:adjustRightInd w:val="0"/>
              <w:rPr>
                <w:rFonts w:eastAsiaTheme="minorHAnsi"/>
                <w:color w:val="000000"/>
                <w:lang w:val="en-GB" w:eastAsia="en-US"/>
              </w:rPr>
            </w:pPr>
            <w:r>
              <w:rPr>
                <w:rFonts w:eastAsiaTheme="minorHAnsi"/>
                <w:color w:val="000000"/>
                <w:lang w:val="en-GB" w:eastAsia="en-US"/>
              </w:rPr>
              <w:t xml:space="preserve">Local students at bachelor’s, master’s and PhD levels </w:t>
            </w:r>
          </w:p>
        </w:tc>
        <w:tc>
          <w:tcPr>
            <w:tcW w:w="1984" w:type="dxa"/>
            <w:tcBorders>
              <w:top w:val="single" w:sz="6" w:space="0" w:color="auto"/>
              <w:left w:val="single" w:sz="6" w:space="0" w:color="auto"/>
              <w:bottom w:val="single" w:sz="6" w:space="0" w:color="auto"/>
              <w:right w:val="single" w:sz="6" w:space="0" w:color="auto"/>
            </w:tcBorders>
          </w:tcPr>
          <w:p w14:paraId="39328DDB" w14:textId="77777777" w:rsidR="00E56C5D" w:rsidRDefault="00E56C5D" w:rsidP="00E56C5D">
            <w:pPr>
              <w:autoSpaceDE w:val="0"/>
              <w:autoSpaceDN w:val="0"/>
              <w:adjustRightInd w:val="0"/>
              <w:rPr>
                <w:rFonts w:eastAsiaTheme="minorHAnsi"/>
                <w:color w:val="000000"/>
                <w:lang w:val="en-GB" w:eastAsia="en-US"/>
              </w:rPr>
            </w:pPr>
          </w:p>
        </w:tc>
        <w:tc>
          <w:tcPr>
            <w:tcW w:w="3460" w:type="dxa"/>
            <w:gridSpan w:val="2"/>
            <w:tcBorders>
              <w:top w:val="single" w:sz="6" w:space="0" w:color="auto"/>
              <w:left w:val="single" w:sz="6" w:space="0" w:color="auto"/>
              <w:bottom w:val="single" w:sz="6" w:space="0" w:color="auto"/>
              <w:right w:val="single" w:sz="6" w:space="0" w:color="auto"/>
            </w:tcBorders>
          </w:tcPr>
          <w:p w14:paraId="6378E48C" w14:textId="77777777" w:rsidR="00E56C5D" w:rsidRDefault="00E56C5D">
            <w:pPr>
              <w:autoSpaceDE w:val="0"/>
              <w:autoSpaceDN w:val="0"/>
              <w:adjustRightInd w:val="0"/>
              <w:rPr>
                <w:rFonts w:eastAsiaTheme="minorHAnsi"/>
                <w:color w:val="000000"/>
                <w:lang w:val="en-GB" w:eastAsia="en-US"/>
              </w:rPr>
            </w:pPr>
          </w:p>
        </w:tc>
        <w:tc>
          <w:tcPr>
            <w:tcW w:w="3460" w:type="dxa"/>
            <w:gridSpan w:val="2"/>
            <w:tcBorders>
              <w:top w:val="single" w:sz="6" w:space="0" w:color="auto"/>
              <w:left w:val="single" w:sz="6" w:space="0" w:color="auto"/>
              <w:bottom w:val="single" w:sz="6" w:space="0" w:color="auto"/>
              <w:right w:val="single" w:sz="6" w:space="0" w:color="auto"/>
            </w:tcBorders>
          </w:tcPr>
          <w:p w14:paraId="2FE4AE78" w14:textId="77777777" w:rsidR="00E56C5D" w:rsidRDefault="00E56C5D">
            <w:pPr>
              <w:autoSpaceDE w:val="0"/>
              <w:autoSpaceDN w:val="0"/>
              <w:adjustRightInd w:val="0"/>
              <w:rPr>
                <w:rFonts w:eastAsiaTheme="minorHAnsi"/>
                <w:color w:val="000000"/>
                <w:lang w:val="en-GB" w:eastAsia="en-US"/>
              </w:rPr>
            </w:pPr>
          </w:p>
        </w:tc>
      </w:tr>
      <w:tr w:rsidR="00E56C5D" w14:paraId="770E5E19" w14:textId="77777777" w:rsidTr="00E56C5D">
        <w:trPr>
          <w:gridAfter w:val="1"/>
          <w:wAfter w:w="26" w:type="dxa"/>
          <w:trHeight w:val="418"/>
        </w:trPr>
        <w:tc>
          <w:tcPr>
            <w:tcW w:w="7543" w:type="dxa"/>
            <w:gridSpan w:val="2"/>
            <w:tcBorders>
              <w:top w:val="single" w:sz="6" w:space="0" w:color="auto"/>
              <w:left w:val="single" w:sz="6" w:space="0" w:color="auto"/>
              <w:bottom w:val="single" w:sz="6" w:space="0" w:color="auto"/>
              <w:right w:val="single" w:sz="6" w:space="0" w:color="auto"/>
            </w:tcBorders>
          </w:tcPr>
          <w:p w14:paraId="7E6BDEAC" w14:textId="77777777" w:rsidR="00E56C5D" w:rsidRDefault="00E56C5D" w:rsidP="00E56C5D">
            <w:pPr>
              <w:autoSpaceDE w:val="0"/>
              <w:autoSpaceDN w:val="0"/>
              <w:adjustRightInd w:val="0"/>
              <w:rPr>
                <w:rFonts w:eastAsiaTheme="minorHAnsi"/>
                <w:color w:val="000000"/>
                <w:lang w:val="en-GB" w:eastAsia="en-US"/>
              </w:rPr>
            </w:pPr>
            <w:r>
              <w:rPr>
                <w:rFonts w:eastAsiaTheme="minorHAnsi"/>
                <w:color w:val="000000"/>
                <w:lang w:val="en-GB" w:eastAsia="en-US"/>
              </w:rPr>
              <w:t xml:space="preserve">Visiting students from the CIVIS Universities at </w:t>
            </w:r>
          </w:p>
          <w:p w14:paraId="48A401FF" w14:textId="32799C3F" w:rsidR="00E56C5D" w:rsidRDefault="00E56C5D" w:rsidP="00E56C5D">
            <w:pPr>
              <w:autoSpaceDE w:val="0"/>
              <w:autoSpaceDN w:val="0"/>
              <w:adjustRightInd w:val="0"/>
              <w:rPr>
                <w:rFonts w:eastAsiaTheme="minorHAnsi"/>
                <w:color w:val="000000"/>
                <w:lang w:val="en-GB" w:eastAsia="en-US"/>
              </w:rPr>
            </w:pPr>
            <w:r>
              <w:rPr>
                <w:rFonts w:eastAsiaTheme="minorHAnsi"/>
                <w:color w:val="000000"/>
                <w:lang w:val="en-GB" w:eastAsia="en-US"/>
              </w:rPr>
              <w:t xml:space="preserve">bachelor’s, master’s and PhD levels </w:t>
            </w:r>
          </w:p>
        </w:tc>
        <w:tc>
          <w:tcPr>
            <w:tcW w:w="3460" w:type="dxa"/>
            <w:gridSpan w:val="2"/>
            <w:tcBorders>
              <w:top w:val="single" w:sz="6" w:space="0" w:color="auto"/>
              <w:left w:val="single" w:sz="6" w:space="0" w:color="auto"/>
              <w:bottom w:val="single" w:sz="6" w:space="0" w:color="auto"/>
              <w:right w:val="single" w:sz="6" w:space="0" w:color="auto"/>
            </w:tcBorders>
          </w:tcPr>
          <w:p w14:paraId="702894FC" w14:textId="77777777" w:rsidR="00E56C5D" w:rsidRDefault="00E56C5D">
            <w:pPr>
              <w:autoSpaceDE w:val="0"/>
              <w:autoSpaceDN w:val="0"/>
              <w:adjustRightInd w:val="0"/>
              <w:rPr>
                <w:rFonts w:eastAsiaTheme="minorHAnsi"/>
                <w:color w:val="000000"/>
                <w:lang w:val="en-GB" w:eastAsia="en-US"/>
              </w:rPr>
            </w:pPr>
          </w:p>
        </w:tc>
        <w:tc>
          <w:tcPr>
            <w:tcW w:w="3460" w:type="dxa"/>
            <w:gridSpan w:val="2"/>
            <w:tcBorders>
              <w:top w:val="single" w:sz="6" w:space="0" w:color="auto"/>
              <w:left w:val="single" w:sz="6" w:space="0" w:color="auto"/>
              <w:bottom w:val="single" w:sz="6" w:space="0" w:color="auto"/>
              <w:right w:val="single" w:sz="6" w:space="0" w:color="auto"/>
            </w:tcBorders>
          </w:tcPr>
          <w:p w14:paraId="5FE88A4C" w14:textId="77777777" w:rsidR="00E56C5D" w:rsidRDefault="00E56C5D">
            <w:pPr>
              <w:autoSpaceDE w:val="0"/>
              <w:autoSpaceDN w:val="0"/>
              <w:adjustRightInd w:val="0"/>
              <w:rPr>
                <w:rFonts w:eastAsiaTheme="minorHAnsi"/>
                <w:color w:val="000000"/>
                <w:lang w:val="en-GB" w:eastAsia="en-US"/>
              </w:rPr>
            </w:pPr>
          </w:p>
        </w:tc>
      </w:tr>
      <w:tr w:rsidR="00E56C5D" w14:paraId="0E027C0C" w14:textId="77777777" w:rsidTr="00E56C5D">
        <w:trPr>
          <w:gridAfter w:val="1"/>
          <w:wAfter w:w="26" w:type="dxa"/>
          <w:trHeight w:val="432"/>
        </w:trPr>
        <w:tc>
          <w:tcPr>
            <w:tcW w:w="5559" w:type="dxa"/>
            <w:tcBorders>
              <w:top w:val="single" w:sz="6" w:space="0" w:color="auto"/>
              <w:left w:val="single" w:sz="6" w:space="0" w:color="auto"/>
              <w:bottom w:val="single" w:sz="6" w:space="0" w:color="auto"/>
              <w:right w:val="single" w:sz="6" w:space="0" w:color="auto"/>
            </w:tcBorders>
          </w:tcPr>
          <w:p w14:paraId="7D3CD2C6" w14:textId="77777777" w:rsidR="00E56C5D" w:rsidRDefault="00E56C5D">
            <w:pPr>
              <w:autoSpaceDE w:val="0"/>
              <w:autoSpaceDN w:val="0"/>
              <w:adjustRightInd w:val="0"/>
              <w:rPr>
                <w:rFonts w:eastAsiaTheme="minorHAnsi"/>
                <w:color w:val="000000"/>
                <w:lang w:val="en-GB" w:eastAsia="en-US"/>
              </w:rPr>
            </w:pPr>
            <w:r>
              <w:rPr>
                <w:rFonts w:eastAsiaTheme="minorHAnsi"/>
                <w:color w:val="000000"/>
                <w:lang w:val="en-GB" w:eastAsia="en-US"/>
              </w:rPr>
              <w:t>Non-CIVIS audience</w:t>
            </w:r>
          </w:p>
        </w:tc>
        <w:tc>
          <w:tcPr>
            <w:tcW w:w="1984" w:type="dxa"/>
            <w:tcBorders>
              <w:top w:val="single" w:sz="6" w:space="0" w:color="auto"/>
              <w:left w:val="single" w:sz="6" w:space="0" w:color="auto"/>
              <w:bottom w:val="single" w:sz="6" w:space="0" w:color="auto"/>
              <w:right w:val="single" w:sz="6" w:space="0" w:color="auto"/>
            </w:tcBorders>
          </w:tcPr>
          <w:p w14:paraId="216EF323" w14:textId="77777777" w:rsidR="00E56C5D" w:rsidRDefault="00E56C5D" w:rsidP="00E56C5D">
            <w:pPr>
              <w:autoSpaceDE w:val="0"/>
              <w:autoSpaceDN w:val="0"/>
              <w:adjustRightInd w:val="0"/>
              <w:rPr>
                <w:rFonts w:eastAsiaTheme="minorHAnsi"/>
                <w:color w:val="000000"/>
                <w:lang w:val="en-GB" w:eastAsia="en-US"/>
              </w:rPr>
            </w:pPr>
          </w:p>
        </w:tc>
        <w:tc>
          <w:tcPr>
            <w:tcW w:w="3460" w:type="dxa"/>
            <w:gridSpan w:val="2"/>
            <w:tcBorders>
              <w:top w:val="single" w:sz="6" w:space="0" w:color="auto"/>
              <w:left w:val="single" w:sz="6" w:space="0" w:color="auto"/>
              <w:bottom w:val="single" w:sz="6" w:space="0" w:color="auto"/>
              <w:right w:val="single" w:sz="6" w:space="0" w:color="auto"/>
            </w:tcBorders>
          </w:tcPr>
          <w:p w14:paraId="38724D46" w14:textId="77777777" w:rsidR="00E56C5D" w:rsidRDefault="00E56C5D">
            <w:pPr>
              <w:autoSpaceDE w:val="0"/>
              <w:autoSpaceDN w:val="0"/>
              <w:adjustRightInd w:val="0"/>
              <w:rPr>
                <w:rFonts w:eastAsiaTheme="minorHAnsi"/>
                <w:color w:val="000000"/>
                <w:lang w:val="en-GB" w:eastAsia="en-US"/>
              </w:rPr>
            </w:pPr>
          </w:p>
        </w:tc>
        <w:tc>
          <w:tcPr>
            <w:tcW w:w="3460" w:type="dxa"/>
            <w:gridSpan w:val="2"/>
            <w:tcBorders>
              <w:top w:val="single" w:sz="6" w:space="0" w:color="auto"/>
              <w:left w:val="single" w:sz="6" w:space="0" w:color="auto"/>
              <w:bottom w:val="single" w:sz="6" w:space="0" w:color="auto"/>
              <w:right w:val="single" w:sz="6" w:space="0" w:color="auto"/>
            </w:tcBorders>
          </w:tcPr>
          <w:p w14:paraId="140B3BD1" w14:textId="77777777" w:rsidR="00E56C5D" w:rsidRDefault="00E56C5D">
            <w:pPr>
              <w:autoSpaceDE w:val="0"/>
              <w:autoSpaceDN w:val="0"/>
              <w:adjustRightInd w:val="0"/>
              <w:rPr>
                <w:rFonts w:eastAsiaTheme="minorHAnsi"/>
                <w:color w:val="000000"/>
                <w:lang w:val="en-GB" w:eastAsia="en-US"/>
              </w:rPr>
            </w:pPr>
          </w:p>
        </w:tc>
      </w:tr>
      <w:tr w:rsidR="00E56C5D" w14:paraId="40E3C48F" w14:textId="77777777" w:rsidTr="00E56C5D">
        <w:trPr>
          <w:gridAfter w:val="1"/>
          <w:wAfter w:w="26" w:type="dxa"/>
          <w:trHeight w:val="389"/>
        </w:trPr>
        <w:tc>
          <w:tcPr>
            <w:tcW w:w="5559" w:type="dxa"/>
            <w:tcBorders>
              <w:top w:val="single" w:sz="6" w:space="0" w:color="auto"/>
              <w:left w:val="single" w:sz="6" w:space="0" w:color="auto"/>
              <w:bottom w:val="single" w:sz="6" w:space="0" w:color="auto"/>
              <w:right w:val="nil"/>
            </w:tcBorders>
          </w:tcPr>
          <w:p w14:paraId="105D97E7" w14:textId="77777777" w:rsidR="00E56C5D" w:rsidRDefault="00E56C5D">
            <w:pPr>
              <w:autoSpaceDE w:val="0"/>
              <w:autoSpaceDN w:val="0"/>
              <w:adjustRightInd w:val="0"/>
              <w:rPr>
                <w:rFonts w:eastAsiaTheme="minorHAnsi"/>
                <w:b/>
                <w:bCs/>
                <w:i/>
                <w:iCs/>
                <w:color w:val="000000"/>
                <w:lang w:val="en-GB" w:eastAsia="en-US"/>
              </w:rPr>
            </w:pPr>
            <w:r>
              <w:rPr>
                <w:rFonts w:eastAsiaTheme="minorHAnsi"/>
                <w:b/>
                <w:bCs/>
                <w:i/>
                <w:iCs/>
                <w:color w:val="000000"/>
                <w:lang w:val="en-GB" w:eastAsia="en-US"/>
              </w:rPr>
              <w:t>Social Programme</w:t>
            </w:r>
          </w:p>
        </w:tc>
        <w:tc>
          <w:tcPr>
            <w:tcW w:w="1984" w:type="dxa"/>
            <w:tcBorders>
              <w:top w:val="single" w:sz="6" w:space="0" w:color="auto"/>
              <w:left w:val="nil"/>
              <w:bottom w:val="single" w:sz="6" w:space="0" w:color="auto"/>
              <w:right w:val="nil"/>
            </w:tcBorders>
          </w:tcPr>
          <w:p w14:paraId="71992D97" w14:textId="77777777" w:rsidR="00E56C5D" w:rsidRDefault="00E56C5D" w:rsidP="00E56C5D">
            <w:pPr>
              <w:autoSpaceDE w:val="0"/>
              <w:autoSpaceDN w:val="0"/>
              <w:adjustRightInd w:val="0"/>
              <w:rPr>
                <w:rFonts w:eastAsiaTheme="minorHAnsi"/>
                <w:b/>
                <w:bCs/>
                <w:i/>
                <w:iCs/>
                <w:color w:val="000000"/>
                <w:lang w:val="en-GB" w:eastAsia="en-US"/>
              </w:rPr>
            </w:pPr>
          </w:p>
        </w:tc>
        <w:tc>
          <w:tcPr>
            <w:tcW w:w="3460" w:type="dxa"/>
            <w:gridSpan w:val="2"/>
            <w:tcBorders>
              <w:top w:val="single" w:sz="6" w:space="0" w:color="auto"/>
              <w:left w:val="nil"/>
              <w:bottom w:val="single" w:sz="6" w:space="0" w:color="auto"/>
              <w:right w:val="nil"/>
            </w:tcBorders>
          </w:tcPr>
          <w:p w14:paraId="1C76EE4C" w14:textId="77777777" w:rsidR="00E56C5D" w:rsidRDefault="00E56C5D">
            <w:pPr>
              <w:autoSpaceDE w:val="0"/>
              <w:autoSpaceDN w:val="0"/>
              <w:adjustRightInd w:val="0"/>
              <w:rPr>
                <w:rFonts w:eastAsiaTheme="minorHAnsi"/>
                <w:b/>
                <w:bCs/>
                <w:i/>
                <w:iCs/>
                <w:color w:val="000000"/>
                <w:lang w:val="en-GB" w:eastAsia="en-US"/>
              </w:rPr>
            </w:pPr>
          </w:p>
        </w:tc>
        <w:tc>
          <w:tcPr>
            <w:tcW w:w="3460" w:type="dxa"/>
            <w:gridSpan w:val="2"/>
            <w:tcBorders>
              <w:top w:val="single" w:sz="6" w:space="0" w:color="auto"/>
              <w:left w:val="nil"/>
              <w:bottom w:val="single" w:sz="6" w:space="0" w:color="auto"/>
              <w:right w:val="single" w:sz="6" w:space="0" w:color="auto"/>
            </w:tcBorders>
          </w:tcPr>
          <w:p w14:paraId="19A09794" w14:textId="77777777" w:rsidR="00E56C5D" w:rsidRDefault="00E56C5D">
            <w:pPr>
              <w:autoSpaceDE w:val="0"/>
              <w:autoSpaceDN w:val="0"/>
              <w:adjustRightInd w:val="0"/>
              <w:rPr>
                <w:rFonts w:eastAsiaTheme="minorHAnsi"/>
                <w:b/>
                <w:bCs/>
                <w:i/>
                <w:iCs/>
                <w:color w:val="000000"/>
                <w:lang w:val="en-GB" w:eastAsia="en-US"/>
              </w:rPr>
            </w:pPr>
          </w:p>
        </w:tc>
      </w:tr>
      <w:tr w:rsidR="00E56C5D" w14:paraId="42E9C505" w14:textId="77777777" w:rsidTr="00E56C5D">
        <w:trPr>
          <w:gridAfter w:val="1"/>
          <w:wAfter w:w="26" w:type="dxa"/>
          <w:trHeight w:val="348"/>
        </w:trPr>
        <w:tc>
          <w:tcPr>
            <w:tcW w:w="5559" w:type="dxa"/>
            <w:tcBorders>
              <w:top w:val="single" w:sz="6" w:space="0" w:color="auto"/>
              <w:left w:val="single" w:sz="6" w:space="0" w:color="auto"/>
              <w:bottom w:val="single" w:sz="6" w:space="0" w:color="auto"/>
              <w:right w:val="single" w:sz="6" w:space="0" w:color="auto"/>
            </w:tcBorders>
          </w:tcPr>
          <w:p w14:paraId="7CF879D6" w14:textId="77777777" w:rsidR="00E56C5D" w:rsidRDefault="00E56C5D">
            <w:pPr>
              <w:autoSpaceDE w:val="0"/>
              <w:autoSpaceDN w:val="0"/>
              <w:adjustRightInd w:val="0"/>
              <w:rPr>
                <w:rFonts w:eastAsiaTheme="minorHAnsi"/>
                <w:color w:val="000000"/>
                <w:lang w:val="en-GB" w:eastAsia="en-US"/>
              </w:rPr>
            </w:pPr>
            <w:r>
              <w:rPr>
                <w:rFonts w:eastAsiaTheme="minorHAnsi"/>
                <w:color w:val="000000"/>
                <w:lang w:val="en-GB" w:eastAsia="en-US"/>
              </w:rPr>
              <w:t>Dinner</w:t>
            </w:r>
          </w:p>
        </w:tc>
        <w:tc>
          <w:tcPr>
            <w:tcW w:w="1984" w:type="dxa"/>
            <w:tcBorders>
              <w:top w:val="single" w:sz="6" w:space="0" w:color="auto"/>
              <w:left w:val="single" w:sz="6" w:space="0" w:color="auto"/>
              <w:bottom w:val="single" w:sz="6" w:space="0" w:color="auto"/>
              <w:right w:val="single" w:sz="6" w:space="0" w:color="auto"/>
            </w:tcBorders>
          </w:tcPr>
          <w:p w14:paraId="6367096A" w14:textId="77777777" w:rsidR="00E56C5D" w:rsidRDefault="00E56C5D" w:rsidP="00E56C5D">
            <w:pPr>
              <w:autoSpaceDE w:val="0"/>
              <w:autoSpaceDN w:val="0"/>
              <w:adjustRightInd w:val="0"/>
              <w:rPr>
                <w:rFonts w:eastAsiaTheme="minorHAnsi"/>
                <w:color w:val="000000"/>
                <w:lang w:val="en-GB" w:eastAsia="en-US"/>
              </w:rPr>
            </w:pPr>
          </w:p>
        </w:tc>
        <w:tc>
          <w:tcPr>
            <w:tcW w:w="3460" w:type="dxa"/>
            <w:gridSpan w:val="2"/>
            <w:tcBorders>
              <w:top w:val="single" w:sz="6" w:space="0" w:color="auto"/>
              <w:left w:val="single" w:sz="6" w:space="0" w:color="auto"/>
              <w:bottom w:val="single" w:sz="6" w:space="0" w:color="auto"/>
              <w:right w:val="single" w:sz="6" w:space="0" w:color="auto"/>
            </w:tcBorders>
          </w:tcPr>
          <w:p w14:paraId="02E11F52" w14:textId="77777777" w:rsidR="00E56C5D" w:rsidRDefault="00E56C5D">
            <w:pPr>
              <w:autoSpaceDE w:val="0"/>
              <w:autoSpaceDN w:val="0"/>
              <w:adjustRightInd w:val="0"/>
              <w:rPr>
                <w:rFonts w:eastAsiaTheme="minorHAnsi"/>
                <w:color w:val="000000"/>
                <w:lang w:val="en-GB" w:eastAsia="en-US"/>
              </w:rPr>
            </w:pPr>
          </w:p>
        </w:tc>
        <w:tc>
          <w:tcPr>
            <w:tcW w:w="3460" w:type="dxa"/>
            <w:gridSpan w:val="2"/>
            <w:tcBorders>
              <w:top w:val="single" w:sz="6" w:space="0" w:color="auto"/>
              <w:left w:val="single" w:sz="6" w:space="0" w:color="auto"/>
              <w:bottom w:val="single" w:sz="6" w:space="0" w:color="auto"/>
              <w:right w:val="single" w:sz="6" w:space="0" w:color="auto"/>
            </w:tcBorders>
          </w:tcPr>
          <w:p w14:paraId="117B5147" w14:textId="77777777" w:rsidR="00E56C5D" w:rsidRDefault="00E56C5D">
            <w:pPr>
              <w:autoSpaceDE w:val="0"/>
              <w:autoSpaceDN w:val="0"/>
              <w:adjustRightInd w:val="0"/>
              <w:rPr>
                <w:rFonts w:eastAsiaTheme="minorHAnsi"/>
                <w:color w:val="000000"/>
                <w:lang w:val="en-GB" w:eastAsia="en-US"/>
              </w:rPr>
            </w:pPr>
          </w:p>
        </w:tc>
      </w:tr>
      <w:tr w:rsidR="00E56C5D" w14:paraId="2EB0383B" w14:textId="77777777" w:rsidTr="00E56C5D">
        <w:trPr>
          <w:gridAfter w:val="1"/>
          <w:wAfter w:w="26" w:type="dxa"/>
          <w:trHeight w:val="390"/>
        </w:trPr>
        <w:tc>
          <w:tcPr>
            <w:tcW w:w="5559" w:type="dxa"/>
            <w:tcBorders>
              <w:top w:val="single" w:sz="6" w:space="0" w:color="auto"/>
              <w:left w:val="single" w:sz="6" w:space="0" w:color="auto"/>
              <w:bottom w:val="single" w:sz="6" w:space="0" w:color="auto"/>
              <w:right w:val="single" w:sz="6" w:space="0" w:color="auto"/>
            </w:tcBorders>
          </w:tcPr>
          <w:p w14:paraId="1D383273" w14:textId="77777777" w:rsidR="00E56C5D" w:rsidRDefault="00E56C5D">
            <w:pPr>
              <w:autoSpaceDE w:val="0"/>
              <w:autoSpaceDN w:val="0"/>
              <w:adjustRightInd w:val="0"/>
              <w:rPr>
                <w:rFonts w:eastAsiaTheme="minorHAnsi"/>
                <w:color w:val="000000"/>
                <w:lang w:val="en-GB" w:eastAsia="en-US"/>
              </w:rPr>
            </w:pPr>
            <w:r>
              <w:rPr>
                <w:rFonts w:eastAsiaTheme="minorHAnsi"/>
                <w:color w:val="000000"/>
                <w:lang w:val="en-GB" w:eastAsia="en-US"/>
              </w:rPr>
              <w:t>Local transportations</w:t>
            </w:r>
          </w:p>
        </w:tc>
        <w:tc>
          <w:tcPr>
            <w:tcW w:w="1984" w:type="dxa"/>
            <w:tcBorders>
              <w:top w:val="single" w:sz="6" w:space="0" w:color="auto"/>
              <w:left w:val="single" w:sz="6" w:space="0" w:color="auto"/>
              <w:bottom w:val="single" w:sz="6" w:space="0" w:color="auto"/>
              <w:right w:val="single" w:sz="6" w:space="0" w:color="auto"/>
            </w:tcBorders>
          </w:tcPr>
          <w:p w14:paraId="0FF43342" w14:textId="77777777" w:rsidR="00E56C5D" w:rsidRDefault="00E56C5D" w:rsidP="00E56C5D">
            <w:pPr>
              <w:autoSpaceDE w:val="0"/>
              <w:autoSpaceDN w:val="0"/>
              <w:adjustRightInd w:val="0"/>
              <w:rPr>
                <w:rFonts w:eastAsiaTheme="minorHAnsi"/>
                <w:color w:val="000000"/>
                <w:lang w:val="en-GB" w:eastAsia="en-US"/>
              </w:rPr>
            </w:pPr>
          </w:p>
        </w:tc>
        <w:tc>
          <w:tcPr>
            <w:tcW w:w="3460" w:type="dxa"/>
            <w:gridSpan w:val="2"/>
            <w:tcBorders>
              <w:top w:val="single" w:sz="6" w:space="0" w:color="auto"/>
              <w:left w:val="single" w:sz="6" w:space="0" w:color="auto"/>
              <w:bottom w:val="single" w:sz="6" w:space="0" w:color="auto"/>
              <w:right w:val="single" w:sz="6" w:space="0" w:color="auto"/>
            </w:tcBorders>
          </w:tcPr>
          <w:p w14:paraId="265F1769" w14:textId="77777777" w:rsidR="00E56C5D" w:rsidRDefault="00E56C5D">
            <w:pPr>
              <w:autoSpaceDE w:val="0"/>
              <w:autoSpaceDN w:val="0"/>
              <w:adjustRightInd w:val="0"/>
              <w:rPr>
                <w:rFonts w:eastAsiaTheme="minorHAnsi"/>
                <w:color w:val="000000"/>
                <w:lang w:val="en-GB" w:eastAsia="en-US"/>
              </w:rPr>
            </w:pPr>
          </w:p>
        </w:tc>
        <w:tc>
          <w:tcPr>
            <w:tcW w:w="3460" w:type="dxa"/>
            <w:gridSpan w:val="2"/>
            <w:tcBorders>
              <w:top w:val="single" w:sz="6" w:space="0" w:color="auto"/>
              <w:left w:val="single" w:sz="6" w:space="0" w:color="auto"/>
              <w:bottom w:val="single" w:sz="6" w:space="0" w:color="auto"/>
              <w:right w:val="single" w:sz="6" w:space="0" w:color="auto"/>
            </w:tcBorders>
          </w:tcPr>
          <w:p w14:paraId="2911E5F9" w14:textId="77777777" w:rsidR="00E56C5D" w:rsidRDefault="00E56C5D">
            <w:pPr>
              <w:autoSpaceDE w:val="0"/>
              <w:autoSpaceDN w:val="0"/>
              <w:adjustRightInd w:val="0"/>
              <w:rPr>
                <w:rFonts w:eastAsiaTheme="minorHAnsi"/>
                <w:color w:val="000000"/>
                <w:lang w:val="en-GB" w:eastAsia="en-US"/>
              </w:rPr>
            </w:pPr>
          </w:p>
        </w:tc>
      </w:tr>
      <w:tr w:rsidR="00E56C5D" w14:paraId="1861FA27" w14:textId="77777777" w:rsidTr="00E56C5D">
        <w:trPr>
          <w:gridAfter w:val="1"/>
          <w:wAfter w:w="26" w:type="dxa"/>
          <w:trHeight w:val="362"/>
        </w:trPr>
        <w:tc>
          <w:tcPr>
            <w:tcW w:w="5559" w:type="dxa"/>
            <w:tcBorders>
              <w:top w:val="single" w:sz="6" w:space="0" w:color="auto"/>
              <w:left w:val="single" w:sz="6" w:space="0" w:color="auto"/>
              <w:bottom w:val="single" w:sz="6" w:space="0" w:color="auto"/>
              <w:right w:val="single" w:sz="6" w:space="0" w:color="auto"/>
            </w:tcBorders>
          </w:tcPr>
          <w:p w14:paraId="396A00CE" w14:textId="77777777" w:rsidR="00E56C5D" w:rsidRDefault="00E56C5D">
            <w:pPr>
              <w:autoSpaceDE w:val="0"/>
              <w:autoSpaceDN w:val="0"/>
              <w:adjustRightInd w:val="0"/>
              <w:rPr>
                <w:rFonts w:eastAsiaTheme="minorHAnsi"/>
                <w:color w:val="000000"/>
                <w:lang w:val="en-GB" w:eastAsia="en-US"/>
              </w:rPr>
            </w:pPr>
            <w:r>
              <w:rPr>
                <w:rFonts w:eastAsiaTheme="minorHAnsi"/>
                <w:color w:val="000000"/>
                <w:lang w:val="en-GB" w:eastAsia="en-US"/>
              </w:rPr>
              <w:t xml:space="preserve">Tickets </w:t>
            </w:r>
          </w:p>
        </w:tc>
        <w:tc>
          <w:tcPr>
            <w:tcW w:w="1984" w:type="dxa"/>
            <w:tcBorders>
              <w:top w:val="single" w:sz="6" w:space="0" w:color="auto"/>
              <w:left w:val="single" w:sz="6" w:space="0" w:color="auto"/>
              <w:bottom w:val="single" w:sz="6" w:space="0" w:color="auto"/>
              <w:right w:val="single" w:sz="6" w:space="0" w:color="auto"/>
            </w:tcBorders>
          </w:tcPr>
          <w:p w14:paraId="32ADC2B7" w14:textId="77777777" w:rsidR="00E56C5D" w:rsidRDefault="00E56C5D" w:rsidP="00E56C5D">
            <w:pPr>
              <w:autoSpaceDE w:val="0"/>
              <w:autoSpaceDN w:val="0"/>
              <w:adjustRightInd w:val="0"/>
              <w:rPr>
                <w:rFonts w:eastAsiaTheme="minorHAnsi"/>
                <w:color w:val="000000"/>
                <w:lang w:val="en-GB" w:eastAsia="en-US"/>
              </w:rPr>
            </w:pPr>
          </w:p>
        </w:tc>
        <w:tc>
          <w:tcPr>
            <w:tcW w:w="3460" w:type="dxa"/>
            <w:gridSpan w:val="2"/>
            <w:tcBorders>
              <w:top w:val="single" w:sz="6" w:space="0" w:color="auto"/>
              <w:left w:val="single" w:sz="6" w:space="0" w:color="auto"/>
              <w:bottom w:val="single" w:sz="6" w:space="0" w:color="auto"/>
              <w:right w:val="single" w:sz="6" w:space="0" w:color="auto"/>
            </w:tcBorders>
          </w:tcPr>
          <w:p w14:paraId="4F13C530" w14:textId="77777777" w:rsidR="00E56C5D" w:rsidRDefault="00E56C5D">
            <w:pPr>
              <w:autoSpaceDE w:val="0"/>
              <w:autoSpaceDN w:val="0"/>
              <w:adjustRightInd w:val="0"/>
              <w:rPr>
                <w:rFonts w:eastAsiaTheme="minorHAnsi"/>
                <w:color w:val="000000"/>
                <w:lang w:val="en-GB" w:eastAsia="en-US"/>
              </w:rPr>
            </w:pPr>
          </w:p>
        </w:tc>
        <w:tc>
          <w:tcPr>
            <w:tcW w:w="3460" w:type="dxa"/>
            <w:gridSpan w:val="2"/>
            <w:tcBorders>
              <w:top w:val="single" w:sz="6" w:space="0" w:color="auto"/>
              <w:left w:val="single" w:sz="6" w:space="0" w:color="auto"/>
              <w:bottom w:val="single" w:sz="6" w:space="0" w:color="auto"/>
              <w:right w:val="single" w:sz="6" w:space="0" w:color="auto"/>
            </w:tcBorders>
          </w:tcPr>
          <w:p w14:paraId="4480B30E" w14:textId="77777777" w:rsidR="00E56C5D" w:rsidRDefault="00E56C5D">
            <w:pPr>
              <w:autoSpaceDE w:val="0"/>
              <w:autoSpaceDN w:val="0"/>
              <w:adjustRightInd w:val="0"/>
              <w:rPr>
                <w:rFonts w:eastAsiaTheme="minorHAnsi"/>
                <w:color w:val="000000"/>
                <w:lang w:val="en-GB" w:eastAsia="en-US"/>
              </w:rPr>
            </w:pPr>
          </w:p>
        </w:tc>
      </w:tr>
      <w:tr w:rsidR="00E56C5D" w14:paraId="4C55A281" w14:textId="77777777" w:rsidTr="00E56C5D">
        <w:trPr>
          <w:gridAfter w:val="1"/>
          <w:wAfter w:w="26" w:type="dxa"/>
          <w:trHeight w:val="390"/>
        </w:trPr>
        <w:tc>
          <w:tcPr>
            <w:tcW w:w="5559" w:type="dxa"/>
            <w:tcBorders>
              <w:top w:val="single" w:sz="6" w:space="0" w:color="auto"/>
              <w:left w:val="single" w:sz="6" w:space="0" w:color="auto"/>
              <w:bottom w:val="single" w:sz="6" w:space="0" w:color="auto"/>
              <w:right w:val="single" w:sz="6" w:space="0" w:color="auto"/>
            </w:tcBorders>
          </w:tcPr>
          <w:p w14:paraId="01C66A63" w14:textId="77777777" w:rsidR="00E56C5D" w:rsidRDefault="00E56C5D">
            <w:pPr>
              <w:autoSpaceDE w:val="0"/>
              <w:autoSpaceDN w:val="0"/>
              <w:adjustRightInd w:val="0"/>
              <w:rPr>
                <w:rFonts w:eastAsiaTheme="minorHAnsi"/>
                <w:color w:val="000000"/>
                <w:lang w:val="en-GB" w:eastAsia="en-US"/>
              </w:rPr>
            </w:pPr>
            <w:r>
              <w:rPr>
                <w:rFonts w:eastAsiaTheme="minorHAnsi"/>
                <w:color w:val="000000"/>
                <w:lang w:val="en-GB" w:eastAsia="en-US"/>
              </w:rPr>
              <w:t>Guides</w:t>
            </w:r>
          </w:p>
        </w:tc>
        <w:tc>
          <w:tcPr>
            <w:tcW w:w="1984" w:type="dxa"/>
            <w:tcBorders>
              <w:top w:val="single" w:sz="6" w:space="0" w:color="auto"/>
              <w:left w:val="single" w:sz="6" w:space="0" w:color="auto"/>
              <w:bottom w:val="single" w:sz="6" w:space="0" w:color="auto"/>
              <w:right w:val="single" w:sz="6" w:space="0" w:color="auto"/>
            </w:tcBorders>
          </w:tcPr>
          <w:p w14:paraId="33EBFEA1" w14:textId="77777777" w:rsidR="00E56C5D" w:rsidRDefault="00E56C5D" w:rsidP="00E56C5D">
            <w:pPr>
              <w:autoSpaceDE w:val="0"/>
              <w:autoSpaceDN w:val="0"/>
              <w:adjustRightInd w:val="0"/>
              <w:rPr>
                <w:rFonts w:eastAsiaTheme="minorHAnsi"/>
                <w:color w:val="000000"/>
                <w:lang w:val="en-GB" w:eastAsia="en-US"/>
              </w:rPr>
            </w:pPr>
          </w:p>
        </w:tc>
        <w:tc>
          <w:tcPr>
            <w:tcW w:w="3460" w:type="dxa"/>
            <w:gridSpan w:val="2"/>
            <w:tcBorders>
              <w:top w:val="single" w:sz="6" w:space="0" w:color="auto"/>
              <w:left w:val="single" w:sz="6" w:space="0" w:color="auto"/>
              <w:bottom w:val="single" w:sz="6" w:space="0" w:color="auto"/>
              <w:right w:val="single" w:sz="6" w:space="0" w:color="auto"/>
            </w:tcBorders>
          </w:tcPr>
          <w:p w14:paraId="7F9435D6" w14:textId="77777777" w:rsidR="00E56C5D" w:rsidRDefault="00E56C5D">
            <w:pPr>
              <w:autoSpaceDE w:val="0"/>
              <w:autoSpaceDN w:val="0"/>
              <w:adjustRightInd w:val="0"/>
              <w:rPr>
                <w:rFonts w:eastAsiaTheme="minorHAnsi"/>
                <w:color w:val="000000"/>
                <w:lang w:val="en-GB" w:eastAsia="en-US"/>
              </w:rPr>
            </w:pPr>
          </w:p>
        </w:tc>
        <w:tc>
          <w:tcPr>
            <w:tcW w:w="3460" w:type="dxa"/>
            <w:gridSpan w:val="2"/>
            <w:tcBorders>
              <w:top w:val="single" w:sz="6" w:space="0" w:color="auto"/>
              <w:left w:val="single" w:sz="6" w:space="0" w:color="auto"/>
              <w:bottom w:val="single" w:sz="6" w:space="0" w:color="auto"/>
              <w:right w:val="single" w:sz="6" w:space="0" w:color="auto"/>
            </w:tcBorders>
          </w:tcPr>
          <w:p w14:paraId="73E2514B" w14:textId="77777777" w:rsidR="00E56C5D" w:rsidRDefault="00E56C5D">
            <w:pPr>
              <w:autoSpaceDE w:val="0"/>
              <w:autoSpaceDN w:val="0"/>
              <w:adjustRightInd w:val="0"/>
              <w:rPr>
                <w:rFonts w:eastAsiaTheme="minorHAnsi"/>
                <w:color w:val="000000"/>
                <w:lang w:val="en-GB" w:eastAsia="en-US"/>
              </w:rPr>
            </w:pPr>
          </w:p>
        </w:tc>
      </w:tr>
    </w:tbl>
    <w:p w14:paraId="3FFF8A1E" w14:textId="77777777" w:rsidR="00E56C5D" w:rsidRPr="00E56C5D" w:rsidRDefault="00E56C5D" w:rsidP="00E56C5D"/>
    <w:sectPr w:rsidR="00E56C5D" w:rsidRPr="00E56C5D" w:rsidSect="00E56C5D">
      <w:pgSz w:w="16840" w:h="11900" w:orient="landscape"/>
      <w:pgMar w:top="1440" w:right="258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8BD62" w14:textId="77777777" w:rsidR="00011079" w:rsidRDefault="00011079">
      <w:r>
        <w:separator/>
      </w:r>
    </w:p>
  </w:endnote>
  <w:endnote w:type="continuationSeparator" w:id="0">
    <w:p w14:paraId="2F0F42E4" w14:textId="77777777" w:rsidR="00011079" w:rsidRDefault="00011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4925A" w14:textId="77777777" w:rsidR="004C4FDD" w:rsidRPr="00B942E1" w:rsidRDefault="004C4FDD" w:rsidP="00EC1204">
    <w:pPr>
      <w:pStyle w:val="Pidipagina"/>
      <w:jc w:val="center"/>
    </w:pPr>
    <w:r>
      <w:rPr>
        <w:noProof/>
      </w:rPr>
      <w:drawing>
        <wp:inline distT="0" distB="0" distL="0" distR="0" wp14:anchorId="5066CC2F" wp14:editId="12B3FC1F">
          <wp:extent cx="4050665" cy="72644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50665" cy="726440"/>
                  </a:xfrm>
                  <a:prstGeom prst="rect">
                    <a:avLst/>
                  </a:prstGeom>
                  <a:noFill/>
                  <a:ln>
                    <a:noFill/>
                  </a:ln>
                </pic:spPr>
              </pic:pic>
            </a:graphicData>
          </a:graphic>
        </wp:inline>
      </w:drawing>
    </w:r>
  </w:p>
  <w:p w14:paraId="421F815A" w14:textId="77777777" w:rsidR="004C4FDD" w:rsidRDefault="004C4FD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4BE84" w14:textId="77777777" w:rsidR="00011079" w:rsidRDefault="00011079">
      <w:r>
        <w:separator/>
      </w:r>
    </w:p>
  </w:footnote>
  <w:footnote w:type="continuationSeparator" w:id="0">
    <w:p w14:paraId="260010D3" w14:textId="77777777" w:rsidR="00011079" w:rsidRDefault="000110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ED6C" w14:textId="77777777" w:rsidR="004C4FDD" w:rsidRDefault="004C4FDD" w:rsidP="00EC1204">
    <w:pPr>
      <w:pStyle w:val="Intestazione"/>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end"/>
    </w:r>
  </w:p>
  <w:p w14:paraId="7006401E" w14:textId="77777777" w:rsidR="004C4FDD" w:rsidRDefault="004C4FD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63305" w14:textId="5C006845" w:rsidR="004C4FDD" w:rsidRDefault="004C4FDD" w:rsidP="00EC1204">
    <w:pPr>
      <w:pStyle w:val="Intestazione"/>
      <w:framePr w:wrap="none" w:vAnchor="text" w:hAnchor="margin" w:xAlign="center"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p w14:paraId="75203F26" w14:textId="480C08E7" w:rsidR="004C4FDD" w:rsidRDefault="004C4FDD">
    <w:pPr>
      <w:pStyle w:val="Intestazione"/>
    </w:pPr>
    <w:r>
      <w:rPr>
        <w:rFonts w:cs="Calibri"/>
        <w:noProof/>
        <w:color w:val="1F497D"/>
        <w:sz w:val="22"/>
        <w:szCs w:val="22"/>
      </w:rPr>
      <w:drawing>
        <wp:inline distT="0" distB="0" distL="0" distR="0" wp14:anchorId="4A6F896C" wp14:editId="33F7C8FB">
          <wp:extent cx="1341755" cy="862965"/>
          <wp:effectExtent l="0" t="0" r="0" b="0"/>
          <wp:docPr id="1" name="Picture 1" descr="Logo-civis-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civis-small"/>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1755" cy="862965"/>
                  </a:xfrm>
                  <a:prstGeom prst="rect">
                    <a:avLst/>
                  </a:prstGeom>
                  <a:noFill/>
                  <a:ln>
                    <a:noFill/>
                  </a:ln>
                </pic:spPr>
              </pic:pic>
            </a:graphicData>
          </a:graphic>
        </wp:inline>
      </w:drawing>
    </w:r>
    <w:r>
      <w:rPr>
        <w:rFonts w:cs="Calibri"/>
        <w:noProof/>
        <w:color w:val="1F497D"/>
        <w:sz w:val="22"/>
        <w:szCs w:val="22"/>
        <w:lang w:eastAsia="fr-FR"/>
      </w:rPr>
      <w:t xml:space="preserve">                           </w:t>
    </w:r>
    <w:r>
      <w:rPr>
        <w:rFonts w:cs="Calibri"/>
        <w:noProof/>
        <w:color w:val="1F497D"/>
        <w:sz w:val="22"/>
        <w:szCs w:val="22"/>
        <w:lang w:val="el-GR" w:eastAsia="fr-FR"/>
      </w:rPr>
      <w:t xml:space="preserve"> </w:t>
    </w:r>
    <w:r>
      <w:rPr>
        <w:rFonts w:cs="Calibri"/>
        <w:noProof/>
        <w:color w:val="1F497D"/>
        <w:sz w:val="22"/>
        <w:szCs w:val="22"/>
        <w:lang w:eastAsia="fr-FR"/>
      </w:rPr>
      <w:t xml:space="preserve">                </w:t>
    </w:r>
    <w:r>
      <w:rPr>
        <w:rFonts w:cs="Calibri"/>
        <w:noProof/>
        <w:color w:val="1F497D"/>
        <w:sz w:val="22"/>
        <w:szCs w:val="22"/>
        <w:lang w:val="el-GR" w:eastAsia="fr-FR"/>
      </w:rPr>
      <w:t xml:space="preserve">         </w:t>
    </w:r>
    <w:r>
      <w:rPr>
        <w:rFonts w:cs="Calibri"/>
        <w:noProof/>
        <w:color w:val="1F497D"/>
        <w:sz w:val="22"/>
        <w:szCs w:val="22"/>
        <w:lang w:eastAsia="fr-FR"/>
      </w:rPr>
      <w:t xml:space="preserve">  </w:t>
    </w:r>
    <w:r>
      <w:rPr>
        <w:rFonts w:cs="Calibri"/>
        <w:noProof/>
        <w:color w:val="1F497D"/>
        <w:sz w:val="22"/>
        <w:szCs w:val="22"/>
        <w:lang w:val="el-GR" w:eastAsia="fr-FR"/>
      </w:rPr>
      <w:t xml:space="preserve"> </w:t>
    </w:r>
    <w:r>
      <w:rPr>
        <w:rFonts w:cs="Calibri"/>
        <w:noProof/>
        <w:color w:val="1F497D"/>
        <w:sz w:val="22"/>
        <w:szCs w:val="22"/>
      </w:rPr>
      <w:drawing>
        <wp:inline distT="0" distB="0" distL="0" distR="0" wp14:anchorId="3587C06A" wp14:editId="33ED638C">
          <wp:extent cx="2298700" cy="504190"/>
          <wp:effectExtent l="0" t="0" r="0" b="0"/>
          <wp:docPr id="2" name="Picture 4" descr="e+en_sma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e+en_small"/>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8700" cy="504190"/>
                  </a:xfrm>
                  <a:prstGeom prst="rect">
                    <a:avLst/>
                  </a:prstGeom>
                  <a:noFill/>
                  <a:ln>
                    <a:noFill/>
                  </a:ln>
                </pic:spPr>
              </pic:pic>
            </a:graphicData>
          </a:graphic>
        </wp:inline>
      </w:drawing>
    </w:r>
    <w:r>
      <w:rPr>
        <w:rFonts w:cs="Calibri"/>
        <w:noProof/>
        <w:color w:val="1F497D"/>
        <w:sz w:val="22"/>
        <w:szCs w:val="22"/>
        <w:lang w:val="el-GR" w:eastAsia="fr-FR"/>
      </w:rPr>
      <w:t xml:space="preserve">                                                                                        </w:t>
    </w:r>
    <w:r>
      <w:rPr>
        <w:rFonts w:cs="Calibri"/>
        <w:noProof/>
        <w:color w:val="1F497D"/>
        <w:sz w:val="22"/>
        <w:szCs w:val="22"/>
        <w:lang w:eastAsia="fr-FR"/>
      </w:rPr>
      <w:t xml:space="preserve">      </w:t>
    </w:r>
    <w:r>
      <w:rPr>
        <w:rFonts w:cs="Calibri"/>
        <w:noProof/>
        <w:color w:val="1F497D"/>
        <w:sz w:val="22"/>
        <w:szCs w:val="22"/>
        <w:lang w:val="el-GR" w:eastAsia="fr-FR"/>
      </w:rPr>
      <w:t xml:space="preserve">                                                                             </w:t>
    </w:r>
    <w:r>
      <w:rPr>
        <w:rFonts w:cs="Calibri"/>
        <w:noProof/>
        <w:color w:val="1F497D"/>
        <w:sz w:val="22"/>
        <w:szCs w:val="22"/>
        <w:lang w:eastAsia="fr-F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E3351"/>
    <w:multiLevelType w:val="hybridMultilevel"/>
    <w:tmpl w:val="CEB6D0D8"/>
    <w:lvl w:ilvl="0" w:tplc="08090003">
      <w:start w:val="1"/>
      <w:numFmt w:val="bullet"/>
      <w:lvlText w:val="o"/>
      <w:lvlJc w:val="left"/>
      <w:pPr>
        <w:ind w:left="774" w:hanging="360"/>
      </w:pPr>
      <w:rPr>
        <w:rFonts w:ascii="Courier New" w:hAnsi="Courier New" w:hint="default"/>
      </w:rPr>
    </w:lvl>
    <w:lvl w:ilvl="1" w:tplc="08090003">
      <w:start w:val="1"/>
      <w:numFmt w:val="bullet"/>
      <w:lvlText w:val="o"/>
      <w:lvlJc w:val="left"/>
      <w:pPr>
        <w:ind w:left="1494" w:hanging="360"/>
      </w:pPr>
      <w:rPr>
        <w:rFonts w:ascii="Courier New" w:hAnsi="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 w15:restartNumberingAfterBreak="0">
    <w:nsid w:val="03976918"/>
    <w:multiLevelType w:val="multilevel"/>
    <w:tmpl w:val="99D85C54"/>
    <w:lvl w:ilvl="0">
      <w:start w:val="1"/>
      <w:numFmt w:val="bullet"/>
      <w:lvlText w:val=""/>
      <w:lvlJc w:val="left"/>
      <w:pPr>
        <w:tabs>
          <w:tab w:val="num" w:pos="720"/>
        </w:tabs>
        <w:ind w:left="720" w:hanging="360"/>
      </w:pPr>
      <w:rPr>
        <w:rFonts w:ascii="Symbol" w:hAnsi="Symbol" w:hint="default"/>
        <w:color w:val="000000" w:themeColor="text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D3BB9"/>
    <w:multiLevelType w:val="multilevel"/>
    <w:tmpl w:val="081EA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5E5622"/>
    <w:multiLevelType w:val="hybridMultilevel"/>
    <w:tmpl w:val="48BA5EA0"/>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15:restartNumberingAfterBreak="0">
    <w:nsid w:val="0BDD5FD4"/>
    <w:multiLevelType w:val="hybridMultilevel"/>
    <w:tmpl w:val="2398069E"/>
    <w:lvl w:ilvl="0" w:tplc="08090001">
      <w:start w:val="1"/>
      <w:numFmt w:val="bullet"/>
      <w:lvlText w:val=""/>
      <w:lvlJc w:val="left"/>
      <w:pPr>
        <w:ind w:left="720" w:hanging="360"/>
      </w:pPr>
      <w:rPr>
        <w:rFonts w:ascii="Symbol" w:hAnsi="Symbol" w:hint="default"/>
        <w:i w:val="0"/>
        <w:iCs w:val="0"/>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5" w15:restartNumberingAfterBreak="0">
    <w:nsid w:val="15801521"/>
    <w:multiLevelType w:val="multilevel"/>
    <w:tmpl w:val="75BC3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A4735D"/>
    <w:multiLevelType w:val="hybridMultilevel"/>
    <w:tmpl w:val="288CD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76398"/>
    <w:multiLevelType w:val="multilevel"/>
    <w:tmpl w:val="081E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3353F5"/>
    <w:multiLevelType w:val="multilevel"/>
    <w:tmpl w:val="3530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E1661E"/>
    <w:multiLevelType w:val="multilevel"/>
    <w:tmpl w:val="BCBC04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BB5C5B"/>
    <w:multiLevelType w:val="multilevel"/>
    <w:tmpl w:val="081EAAA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2A5671A3"/>
    <w:multiLevelType w:val="multilevel"/>
    <w:tmpl w:val="B9DE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D11B54"/>
    <w:multiLevelType w:val="hybridMultilevel"/>
    <w:tmpl w:val="58841B4E"/>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 w15:restartNumberingAfterBreak="0">
    <w:nsid w:val="349A2B34"/>
    <w:multiLevelType w:val="hybridMultilevel"/>
    <w:tmpl w:val="3632654A"/>
    <w:lvl w:ilvl="0" w:tplc="08090001">
      <w:start w:val="1"/>
      <w:numFmt w:val="bullet"/>
      <w:lvlText w:val=""/>
      <w:lvlJc w:val="left"/>
      <w:pPr>
        <w:ind w:left="720" w:hanging="360"/>
      </w:pPr>
      <w:rPr>
        <w:rFonts w:ascii="Symbol" w:hAnsi="Symbol" w:hint="default"/>
        <w:i w:val="0"/>
        <w:iCs w:val="0"/>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14" w15:restartNumberingAfterBreak="0">
    <w:nsid w:val="36BE44D8"/>
    <w:multiLevelType w:val="hybridMultilevel"/>
    <w:tmpl w:val="C9067FBA"/>
    <w:lvl w:ilvl="0" w:tplc="08090001">
      <w:start w:val="1"/>
      <w:numFmt w:val="bullet"/>
      <w:lvlText w:val=""/>
      <w:lvlJc w:val="left"/>
      <w:pPr>
        <w:ind w:left="774" w:hanging="360"/>
      </w:pPr>
      <w:rPr>
        <w:rFonts w:ascii="Symbol" w:hAnsi="Symbol" w:hint="default"/>
      </w:rPr>
    </w:lvl>
    <w:lvl w:ilvl="1" w:tplc="08090003">
      <w:start w:val="1"/>
      <w:numFmt w:val="bullet"/>
      <w:lvlText w:val="o"/>
      <w:lvlJc w:val="left"/>
      <w:pPr>
        <w:ind w:left="1494" w:hanging="360"/>
      </w:pPr>
      <w:rPr>
        <w:rFonts w:ascii="Courier New" w:hAnsi="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5" w15:restartNumberingAfterBreak="0">
    <w:nsid w:val="39EE2607"/>
    <w:multiLevelType w:val="hybridMultilevel"/>
    <w:tmpl w:val="3DAAF90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6" w15:restartNumberingAfterBreak="0">
    <w:nsid w:val="3C831B44"/>
    <w:multiLevelType w:val="multilevel"/>
    <w:tmpl w:val="081E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F95060"/>
    <w:multiLevelType w:val="multilevel"/>
    <w:tmpl w:val="55FC0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433F48"/>
    <w:multiLevelType w:val="multilevel"/>
    <w:tmpl w:val="DC12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1A50BE1"/>
    <w:multiLevelType w:val="hybridMultilevel"/>
    <w:tmpl w:val="CA386B7E"/>
    <w:lvl w:ilvl="0" w:tplc="2AEC2E4A">
      <w:numFmt w:val="bullet"/>
      <w:lvlText w:val="-"/>
      <w:lvlJc w:val="left"/>
      <w:pPr>
        <w:ind w:left="720" w:hanging="360"/>
      </w:pPr>
      <w:rPr>
        <w:rFonts w:ascii="Calibri Light" w:eastAsia="Calibri"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7CD5099"/>
    <w:multiLevelType w:val="hybridMultilevel"/>
    <w:tmpl w:val="AC62C6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9557A22"/>
    <w:multiLevelType w:val="multilevel"/>
    <w:tmpl w:val="76503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F4192A"/>
    <w:multiLevelType w:val="multilevel"/>
    <w:tmpl w:val="081E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E5C5D70"/>
    <w:multiLevelType w:val="hybridMultilevel"/>
    <w:tmpl w:val="B6185852"/>
    <w:lvl w:ilvl="0" w:tplc="DBDC037C">
      <w:start w:val="1"/>
      <w:numFmt w:val="decimal"/>
      <w:lvlText w:val="%1."/>
      <w:lvlJc w:val="left"/>
      <w:pPr>
        <w:ind w:left="720" w:hanging="360"/>
      </w:pPr>
      <w:rPr>
        <w:rFonts w:ascii="Times New Roman" w:eastAsia="Times New Roman" w:hAnsi="Times New Roman" w:cs="Calibr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6814AE"/>
    <w:multiLevelType w:val="multilevel"/>
    <w:tmpl w:val="081EAA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C57A89"/>
    <w:multiLevelType w:val="multilevel"/>
    <w:tmpl w:val="44865CE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3F70BD"/>
    <w:multiLevelType w:val="multilevel"/>
    <w:tmpl w:val="081EA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D966E7"/>
    <w:multiLevelType w:val="multilevel"/>
    <w:tmpl w:val="E712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10025A"/>
    <w:multiLevelType w:val="multilevel"/>
    <w:tmpl w:val="AF04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635311"/>
    <w:multiLevelType w:val="multilevel"/>
    <w:tmpl w:val="FA2E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2F2839"/>
    <w:multiLevelType w:val="hybridMultilevel"/>
    <w:tmpl w:val="737AA7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98761A4"/>
    <w:multiLevelType w:val="hybridMultilevel"/>
    <w:tmpl w:val="A02C47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22126B"/>
    <w:multiLevelType w:val="multilevel"/>
    <w:tmpl w:val="88548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E151969"/>
    <w:multiLevelType w:val="multilevel"/>
    <w:tmpl w:val="171C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E8266DB"/>
    <w:multiLevelType w:val="multilevel"/>
    <w:tmpl w:val="36D4D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EE3645"/>
    <w:multiLevelType w:val="hybridMultilevel"/>
    <w:tmpl w:val="6D90BD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73F17B0"/>
    <w:multiLevelType w:val="hybridMultilevel"/>
    <w:tmpl w:val="E760D322"/>
    <w:lvl w:ilvl="0" w:tplc="08090003">
      <w:start w:val="1"/>
      <w:numFmt w:val="bullet"/>
      <w:lvlText w:val="o"/>
      <w:lvlJc w:val="left"/>
      <w:pPr>
        <w:ind w:left="774" w:hanging="360"/>
      </w:pPr>
      <w:rPr>
        <w:rFonts w:ascii="Courier New" w:hAnsi="Courier New" w:hint="default"/>
      </w:rPr>
    </w:lvl>
    <w:lvl w:ilvl="1" w:tplc="08090003">
      <w:start w:val="1"/>
      <w:numFmt w:val="bullet"/>
      <w:lvlText w:val="o"/>
      <w:lvlJc w:val="left"/>
      <w:pPr>
        <w:ind w:left="1494" w:hanging="360"/>
      </w:pPr>
      <w:rPr>
        <w:rFonts w:ascii="Courier New" w:hAnsi="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37" w15:restartNumberingAfterBreak="0">
    <w:nsid w:val="681A71B1"/>
    <w:multiLevelType w:val="hybridMultilevel"/>
    <w:tmpl w:val="2C089C88"/>
    <w:lvl w:ilvl="0" w:tplc="0809000F">
      <w:start w:val="1"/>
      <w:numFmt w:val="decimal"/>
      <w:lvlText w:val="%1."/>
      <w:lvlJc w:val="left"/>
      <w:pPr>
        <w:ind w:left="720" w:hanging="360"/>
      </w:pPr>
      <w:rPr>
        <w:rFonts w:cs="Times New Roman" w:hint="default"/>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6821013B"/>
    <w:multiLevelType w:val="hybridMultilevel"/>
    <w:tmpl w:val="0128AECA"/>
    <w:lvl w:ilvl="0" w:tplc="2626D856">
      <w:start w:val="1"/>
      <w:numFmt w:val="decimal"/>
      <w:lvlText w:val="%1."/>
      <w:lvlJc w:val="left"/>
      <w:pPr>
        <w:ind w:left="644" w:hanging="360"/>
      </w:pPr>
      <w:rPr>
        <w:rFonts w:cs="Times New Roman" w:hint="default"/>
        <w:i w:val="0"/>
        <w:iCs w:val="0"/>
      </w:rPr>
    </w:lvl>
    <w:lvl w:ilvl="1" w:tplc="08090019" w:tentative="1">
      <w:start w:val="1"/>
      <w:numFmt w:val="lowerLetter"/>
      <w:lvlText w:val="%2."/>
      <w:lvlJc w:val="left"/>
      <w:pPr>
        <w:ind w:left="1364" w:hanging="360"/>
      </w:pPr>
      <w:rPr>
        <w:rFonts w:cs="Times New Roman"/>
      </w:rPr>
    </w:lvl>
    <w:lvl w:ilvl="2" w:tplc="0809001B" w:tentative="1">
      <w:start w:val="1"/>
      <w:numFmt w:val="lowerRoman"/>
      <w:lvlText w:val="%3."/>
      <w:lvlJc w:val="right"/>
      <w:pPr>
        <w:ind w:left="2084" w:hanging="180"/>
      </w:pPr>
      <w:rPr>
        <w:rFonts w:cs="Times New Roman"/>
      </w:rPr>
    </w:lvl>
    <w:lvl w:ilvl="3" w:tplc="0809000F" w:tentative="1">
      <w:start w:val="1"/>
      <w:numFmt w:val="decimal"/>
      <w:lvlText w:val="%4."/>
      <w:lvlJc w:val="left"/>
      <w:pPr>
        <w:ind w:left="2804" w:hanging="360"/>
      </w:pPr>
      <w:rPr>
        <w:rFonts w:cs="Times New Roman"/>
      </w:rPr>
    </w:lvl>
    <w:lvl w:ilvl="4" w:tplc="08090019" w:tentative="1">
      <w:start w:val="1"/>
      <w:numFmt w:val="lowerLetter"/>
      <w:lvlText w:val="%5."/>
      <w:lvlJc w:val="left"/>
      <w:pPr>
        <w:ind w:left="3524" w:hanging="360"/>
      </w:pPr>
      <w:rPr>
        <w:rFonts w:cs="Times New Roman"/>
      </w:rPr>
    </w:lvl>
    <w:lvl w:ilvl="5" w:tplc="0809001B" w:tentative="1">
      <w:start w:val="1"/>
      <w:numFmt w:val="lowerRoman"/>
      <w:lvlText w:val="%6."/>
      <w:lvlJc w:val="right"/>
      <w:pPr>
        <w:ind w:left="4244" w:hanging="180"/>
      </w:pPr>
      <w:rPr>
        <w:rFonts w:cs="Times New Roman"/>
      </w:rPr>
    </w:lvl>
    <w:lvl w:ilvl="6" w:tplc="0809000F" w:tentative="1">
      <w:start w:val="1"/>
      <w:numFmt w:val="decimal"/>
      <w:lvlText w:val="%7."/>
      <w:lvlJc w:val="left"/>
      <w:pPr>
        <w:ind w:left="4964" w:hanging="360"/>
      </w:pPr>
      <w:rPr>
        <w:rFonts w:cs="Times New Roman"/>
      </w:rPr>
    </w:lvl>
    <w:lvl w:ilvl="7" w:tplc="08090019" w:tentative="1">
      <w:start w:val="1"/>
      <w:numFmt w:val="lowerLetter"/>
      <w:lvlText w:val="%8."/>
      <w:lvlJc w:val="left"/>
      <w:pPr>
        <w:ind w:left="5684" w:hanging="360"/>
      </w:pPr>
      <w:rPr>
        <w:rFonts w:cs="Times New Roman"/>
      </w:rPr>
    </w:lvl>
    <w:lvl w:ilvl="8" w:tplc="0809001B" w:tentative="1">
      <w:start w:val="1"/>
      <w:numFmt w:val="lowerRoman"/>
      <w:lvlText w:val="%9."/>
      <w:lvlJc w:val="right"/>
      <w:pPr>
        <w:ind w:left="6404" w:hanging="180"/>
      </w:pPr>
      <w:rPr>
        <w:rFonts w:cs="Times New Roman"/>
      </w:rPr>
    </w:lvl>
  </w:abstractNum>
  <w:abstractNum w:abstractNumId="39" w15:restartNumberingAfterBreak="0">
    <w:nsid w:val="6BE86A4F"/>
    <w:multiLevelType w:val="multilevel"/>
    <w:tmpl w:val="4FEC6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C0709D2"/>
    <w:multiLevelType w:val="multilevel"/>
    <w:tmpl w:val="C8ACE6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63199E"/>
    <w:multiLevelType w:val="hybridMultilevel"/>
    <w:tmpl w:val="DA86EE98"/>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2" w15:restartNumberingAfterBreak="0">
    <w:nsid w:val="701B1A14"/>
    <w:multiLevelType w:val="hybridMultilevel"/>
    <w:tmpl w:val="45508B8E"/>
    <w:lvl w:ilvl="0" w:tplc="08090003">
      <w:start w:val="1"/>
      <w:numFmt w:val="bullet"/>
      <w:lvlText w:val="o"/>
      <w:lvlJc w:val="left"/>
      <w:pPr>
        <w:ind w:left="774" w:hanging="360"/>
      </w:pPr>
      <w:rPr>
        <w:rFonts w:ascii="Courier New" w:hAnsi="Courier New" w:hint="default"/>
      </w:rPr>
    </w:lvl>
    <w:lvl w:ilvl="1" w:tplc="08090003">
      <w:start w:val="1"/>
      <w:numFmt w:val="bullet"/>
      <w:lvlText w:val="o"/>
      <w:lvlJc w:val="left"/>
      <w:pPr>
        <w:ind w:left="1494" w:hanging="360"/>
      </w:pPr>
      <w:rPr>
        <w:rFonts w:ascii="Courier New" w:hAnsi="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43" w15:restartNumberingAfterBreak="0">
    <w:nsid w:val="71A46D8B"/>
    <w:multiLevelType w:val="hybridMultilevel"/>
    <w:tmpl w:val="5E6A936C"/>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4" w15:restartNumberingAfterBreak="0">
    <w:nsid w:val="73CB7228"/>
    <w:multiLevelType w:val="hybridMultilevel"/>
    <w:tmpl w:val="84B48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4A0AA1"/>
    <w:multiLevelType w:val="multilevel"/>
    <w:tmpl w:val="03588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7F24E99"/>
    <w:multiLevelType w:val="hybridMultilevel"/>
    <w:tmpl w:val="07128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CF80868"/>
    <w:multiLevelType w:val="multilevel"/>
    <w:tmpl w:val="4FEC6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F01261F"/>
    <w:multiLevelType w:val="hybridMultilevel"/>
    <w:tmpl w:val="45A88E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31"/>
  </w:num>
  <w:num w:numId="3">
    <w:abstractNumId w:val="41"/>
  </w:num>
  <w:num w:numId="4">
    <w:abstractNumId w:val="14"/>
  </w:num>
  <w:num w:numId="5">
    <w:abstractNumId w:val="46"/>
  </w:num>
  <w:num w:numId="6">
    <w:abstractNumId w:val="12"/>
  </w:num>
  <w:num w:numId="7">
    <w:abstractNumId w:val="1"/>
  </w:num>
  <w:num w:numId="8">
    <w:abstractNumId w:val="7"/>
  </w:num>
  <w:num w:numId="9">
    <w:abstractNumId w:val="26"/>
  </w:num>
  <w:num w:numId="10">
    <w:abstractNumId w:val="16"/>
  </w:num>
  <w:num w:numId="11">
    <w:abstractNumId w:val="2"/>
  </w:num>
  <w:num w:numId="12">
    <w:abstractNumId w:val="24"/>
  </w:num>
  <w:num w:numId="13">
    <w:abstractNumId w:val="37"/>
  </w:num>
  <w:num w:numId="14">
    <w:abstractNumId w:val="6"/>
  </w:num>
  <w:num w:numId="15">
    <w:abstractNumId w:val="10"/>
  </w:num>
  <w:num w:numId="16">
    <w:abstractNumId w:val="18"/>
  </w:num>
  <w:num w:numId="17">
    <w:abstractNumId w:val="44"/>
  </w:num>
  <w:num w:numId="18">
    <w:abstractNumId w:val="38"/>
  </w:num>
  <w:num w:numId="19">
    <w:abstractNumId w:val="4"/>
  </w:num>
  <w:num w:numId="20">
    <w:abstractNumId w:val="13"/>
  </w:num>
  <w:num w:numId="21">
    <w:abstractNumId w:val="23"/>
  </w:num>
  <w:num w:numId="22">
    <w:abstractNumId w:val="30"/>
  </w:num>
  <w:num w:numId="23">
    <w:abstractNumId w:val="48"/>
  </w:num>
  <w:num w:numId="24">
    <w:abstractNumId w:val="15"/>
  </w:num>
  <w:num w:numId="25">
    <w:abstractNumId w:val="21"/>
  </w:num>
  <w:num w:numId="26">
    <w:abstractNumId w:val="47"/>
  </w:num>
  <w:num w:numId="27">
    <w:abstractNumId w:val="3"/>
  </w:num>
  <w:num w:numId="28">
    <w:abstractNumId w:val="8"/>
  </w:num>
  <w:num w:numId="29">
    <w:abstractNumId w:val="5"/>
  </w:num>
  <w:num w:numId="30">
    <w:abstractNumId w:val="29"/>
  </w:num>
  <w:num w:numId="31">
    <w:abstractNumId w:val="32"/>
  </w:num>
  <w:num w:numId="32">
    <w:abstractNumId w:val="27"/>
  </w:num>
  <w:num w:numId="33">
    <w:abstractNumId w:val="33"/>
  </w:num>
  <w:num w:numId="34">
    <w:abstractNumId w:val="17"/>
  </w:num>
  <w:num w:numId="35">
    <w:abstractNumId w:val="43"/>
  </w:num>
  <w:num w:numId="36">
    <w:abstractNumId w:val="35"/>
  </w:num>
  <w:num w:numId="37">
    <w:abstractNumId w:val="34"/>
  </w:num>
  <w:num w:numId="38">
    <w:abstractNumId w:val="11"/>
  </w:num>
  <w:num w:numId="39">
    <w:abstractNumId w:val="45"/>
  </w:num>
  <w:num w:numId="40">
    <w:abstractNumId w:val="28"/>
  </w:num>
  <w:num w:numId="41">
    <w:abstractNumId w:val="20"/>
  </w:num>
  <w:num w:numId="42">
    <w:abstractNumId w:val="40"/>
  </w:num>
  <w:num w:numId="43">
    <w:abstractNumId w:val="39"/>
  </w:num>
  <w:num w:numId="44">
    <w:abstractNumId w:val="36"/>
  </w:num>
  <w:num w:numId="45">
    <w:abstractNumId w:val="0"/>
  </w:num>
  <w:num w:numId="46">
    <w:abstractNumId w:val="9"/>
  </w:num>
  <w:num w:numId="47">
    <w:abstractNumId w:val="42"/>
  </w:num>
  <w:num w:numId="48">
    <w:abstractNumId w:val="25"/>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C52"/>
    <w:rsid w:val="00003C20"/>
    <w:rsid w:val="000107B4"/>
    <w:rsid w:val="00011079"/>
    <w:rsid w:val="00020E99"/>
    <w:rsid w:val="00045876"/>
    <w:rsid w:val="00073D93"/>
    <w:rsid w:val="0008549A"/>
    <w:rsid w:val="00091695"/>
    <w:rsid w:val="00092CA6"/>
    <w:rsid w:val="0009746A"/>
    <w:rsid w:val="001045C1"/>
    <w:rsid w:val="00176A89"/>
    <w:rsid w:val="00184CB5"/>
    <w:rsid w:val="001963D1"/>
    <w:rsid w:val="001C2010"/>
    <w:rsid w:val="001C3CBB"/>
    <w:rsid w:val="001E7ECF"/>
    <w:rsid w:val="00223CE7"/>
    <w:rsid w:val="0024542D"/>
    <w:rsid w:val="00245CC9"/>
    <w:rsid w:val="00265AB4"/>
    <w:rsid w:val="002A5AB6"/>
    <w:rsid w:val="002D46A8"/>
    <w:rsid w:val="00311837"/>
    <w:rsid w:val="003273F6"/>
    <w:rsid w:val="0034007E"/>
    <w:rsid w:val="003744C4"/>
    <w:rsid w:val="00376AAD"/>
    <w:rsid w:val="003B5506"/>
    <w:rsid w:val="003D71E1"/>
    <w:rsid w:val="003E2B32"/>
    <w:rsid w:val="0041157C"/>
    <w:rsid w:val="00423B3A"/>
    <w:rsid w:val="00452F26"/>
    <w:rsid w:val="004770F9"/>
    <w:rsid w:val="00491CFC"/>
    <w:rsid w:val="004B723A"/>
    <w:rsid w:val="004C4FDD"/>
    <w:rsid w:val="00537FBA"/>
    <w:rsid w:val="00545AC0"/>
    <w:rsid w:val="005B1ECD"/>
    <w:rsid w:val="005B2940"/>
    <w:rsid w:val="005C35E0"/>
    <w:rsid w:val="005D74C8"/>
    <w:rsid w:val="005D7DC2"/>
    <w:rsid w:val="005E6C21"/>
    <w:rsid w:val="0061500C"/>
    <w:rsid w:val="00620CBD"/>
    <w:rsid w:val="006B01D2"/>
    <w:rsid w:val="006B1B57"/>
    <w:rsid w:val="006B4056"/>
    <w:rsid w:val="006D3FCD"/>
    <w:rsid w:val="006D6F50"/>
    <w:rsid w:val="007063C6"/>
    <w:rsid w:val="00724CF1"/>
    <w:rsid w:val="00763567"/>
    <w:rsid w:val="00766C52"/>
    <w:rsid w:val="008101A8"/>
    <w:rsid w:val="00835172"/>
    <w:rsid w:val="00843081"/>
    <w:rsid w:val="0087009A"/>
    <w:rsid w:val="008860FA"/>
    <w:rsid w:val="00896EE6"/>
    <w:rsid w:val="009029D4"/>
    <w:rsid w:val="009472C7"/>
    <w:rsid w:val="00947BB6"/>
    <w:rsid w:val="00964FD2"/>
    <w:rsid w:val="00965FFE"/>
    <w:rsid w:val="009B5FCC"/>
    <w:rsid w:val="00A07EFE"/>
    <w:rsid w:val="00A143FF"/>
    <w:rsid w:val="00A328D2"/>
    <w:rsid w:val="00A36A9C"/>
    <w:rsid w:val="00A64DD0"/>
    <w:rsid w:val="00AA2631"/>
    <w:rsid w:val="00AA766B"/>
    <w:rsid w:val="00AB269A"/>
    <w:rsid w:val="00AB3150"/>
    <w:rsid w:val="00AD0786"/>
    <w:rsid w:val="00AE34AE"/>
    <w:rsid w:val="00AE650F"/>
    <w:rsid w:val="00AF095B"/>
    <w:rsid w:val="00B807B4"/>
    <w:rsid w:val="00B80F4D"/>
    <w:rsid w:val="00BA2FDC"/>
    <w:rsid w:val="00BD0F1E"/>
    <w:rsid w:val="00C15B23"/>
    <w:rsid w:val="00C40E33"/>
    <w:rsid w:val="00C65143"/>
    <w:rsid w:val="00C66E80"/>
    <w:rsid w:val="00C80618"/>
    <w:rsid w:val="00CA38F9"/>
    <w:rsid w:val="00CB7B54"/>
    <w:rsid w:val="00CC1ED6"/>
    <w:rsid w:val="00D03A85"/>
    <w:rsid w:val="00D05DE2"/>
    <w:rsid w:val="00D07291"/>
    <w:rsid w:val="00D1036D"/>
    <w:rsid w:val="00D123F9"/>
    <w:rsid w:val="00D4567D"/>
    <w:rsid w:val="00D63375"/>
    <w:rsid w:val="00D9789E"/>
    <w:rsid w:val="00DA55AE"/>
    <w:rsid w:val="00DC3606"/>
    <w:rsid w:val="00DE752A"/>
    <w:rsid w:val="00E00929"/>
    <w:rsid w:val="00E00FF4"/>
    <w:rsid w:val="00E04AD9"/>
    <w:rsid w:val="00E10097"/>
    <w:rsid w:val="00E535E8"/>
    <w:rsid w:val="00E56C5D"/>
    <w:rsid w:val="00E710F6"/>
    <w:rsid w:val="00E856CA"/>
    <w:rsid w:val="00EA48C3"/>
    <w:rsid w:val="00EB7E01"/>
    <w:rsid w:val="00EC1204"/>
    <w:rsid w:val="00F618CC"/>
    <w:rsid w:val="00FA38EA"/>
    <w:rsid w:val="00FC1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99B12"/>
  <w15:chartTrackingRefBased/>
  <w15:docId w15:val="{41387F7F-CFE9-6E42-ACAE-D211889AE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66C52"/>
    <w:rPr>
      <w:rFonts w:ascii="Times New Roman" w:eastAsia="Times New Roman" w:hAnsi="Times New Roman" w:cs="Times New Roman"/>
      <w:lang w:eastAsia="en-GB"/>
    </w:rPr>
  </w:style>
  <w:style w:type="paragraph" w:styleId="Titolo1">
    <w:name w:val="heading 1"/>
    <w:basedOn w:val="Normale"/>
    <w:next w:val="Normale"/>
    <w:link w:val="Titolo1Carattere"/>
    <w:qFormat/>
    <w:rsid w:val="00AA766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766C52"/>
    <w:rPr>
      <w:rFonts w:cs="Times New Roman"/>
      <w:color w:val="0000FF"/>
      <w:u w:val="single"/>
    </w:rPr>
  </w:style>
  <w:style w:type="paragraph" w:styleId="Paragrafoelenco">
    <w:name w:val="List Paragraph"/>
    <w:basedOn w:val="Normale"/>
    <w:uiPriority w:val="99"/>
    <w:qFormat/>
    <w:rsid w:val="00766C52"/>
    <w:pPr>
      <w:ind w:left="720"/>
      <w:contextualSpacing/>
    </w:pPr>
    <w:rPr>
      <w:rFonts w:ascii="Calibri" w:eastAsia="Calibri" w:hAnsi="Calibri"/>
      <w:lang w:eastAsia="en-US"/>
    </w:rPr>
  </w:style>
  <w:style w:type="paragraph" w:styleId="Intestazione">
    <w:name w:val="header"/>
    <w:basedOn w:val="Normale"/>
    <w:link w:val="IntestazioneCarattere"/>
    <w:uiPriority w:val="99"/>
    <w:rsid w:val="00766C52"/>
    <w:pPr>
      <w:tabs>
        <w:tab w:val="center" w:pos="4680"/>
        <w:tab w:val="right" w:pos="9360"/>
      </w:tabs>
    </w:pPr>
    <w:rPr>
      <w:rFonts w:ascii="Calibri" w:eastAsia="Calibri" w:hAnsi="Calibri"/>
      <w:lang w:eastAsia="en-US"/>
    </w:rPr>
  </w:style>
  <w:style w:type="character" w:customStyle="1" w:styleId="IntestazioneCarattere">
    <w:name w:val="Intestazione Carattere"/>
    <w:basedOn w:val="Carpredefinitoparagrafo"/>
    <w:link w:val="Intestazione"/>
    <w:uiPriority w:val="99"/>
    <w:rsid w:val="00766C52"/>
    <w:rPr>
      <w:rFonts w:ascii="Calibri" w:eastAsia="Calibri" w:hAnsi="Calibri" w:cs="Times New Roman"/>
    </w:rPr>
  </w:style>
  <w:style w:type="paragraph" w:styleId="Pidipagina">
    <w:name w:val="footer"/>
    <w:basedOn w:val="Normale"/>
    <w:link w:val="PidipaginaCarattere"/>
    <w:uiPriority w:val="99"/>
    <w:rsid w:val="00766C52"/>
    <w:pPr>
      <w:tabs>
        <w:tab w:val="center" w:pos="4680"/>
        <w:tab w:val="right" w:pos="9360"/>
      </w:tabs>
    </w:pPr>
    <w:rPr>
      <w:rFonts w:ascii="Calibri" w:eastAsia="Calibri" w:hAnsi="Calibri"/>
      <w:lang w:eastAsia="en-US"/>
    </w:rPr>
  </w:style>
  <w:style w:type="character" w:customStyle="1" w:styleId="PidipaginaCarattere">
    <w:name w:val="Piè di pagina Carattere"/>
    <w:basedOn w:val="Carpredefinitoparagrafo"/>
    <w:link w:val="Pidipagina"/>
    <w:uiPriority w:val="99"/>
    <w:rsid w:val="00766C52"/>
    <w:rPr>
      <w:rFonts w:ascii="Calibri" w:eastAsia="Calibri" w:hAnsi="Calibri" w:cs="Times New Roman"/>
    </w:rPr>
  </w:style>
  <w:style w:type="character" w:styleId="Numeropagina">
    <w:name w:val="page number"/>
    <w:basedOn w:val="Carpredefinitoparagrafo"/>
    <w:uiPriority w:val="99"/>
    <w:semiHidden/>
    <w:rsid w:val="00766C52"/>
    <w:rPr>
      <w:rFonts w:cs="Times New Roman"/>
    </w:rPr>
  </w:style>
  <w:style w:type="character" w:customStyle="1" w:styleId="apple-converted-space">
    <w:name w:val="apple-converted-space"/>
    <w:basedOn w:val="Carpredefinitoparagrafo"/>
    <w:rsid w:val="00766C52"/>
    <w:rPr>
      <w:rFonts w:cs="Times New Roman"/>
    </w:rPr>
  </w:style>
  <w:style w:type="character" w:customStyle="1" w:styleId="Titolo1Carattere">
    <w:name w:val="Titolo 1 Carattere"/>
    <w:basedOn w:val="Carpredefinitoparagrafo"/>
    <w:link w:val="Titolo1"/>
    <w:rsid w:val="00AA766B"/>
    <w:rPr>
      <w:rFonts w:asciiTheme="majorHAnsi" w:eastAsiaTheme="majorEastAsia" w:hAnsiTheme="majorHAnsi" w:cstheme="majorBidi"/>
      <w:color w:val="2F5496" w:themeColor="accent1" w:themeShade="BF"/>
      <w:sz w:val="32"/>
      <w:szCs w:val="32"/>
      <w:lang w:eastAsia="en-GB"/>
    </w:rPr>
  </w:style>
  <w:style w:type="paragraph" w:customStyle="1" w:styleId="Default">
    <w:name w:val="Default"/>
    <w:rsid w:val="00AA766B"/>
    <w:pPr>
      <w:autoSpaceDE w:val="0"/>
      <w:autoSpaceDN w:val="0"/>
      <w:adjustRightInd w:val="0"/>
    </w:pPr>
    <w:rPr>
      <w:rFonts w:ascii="Calibri" w:eastAsia="Calibri" w:hAnsi="Calibri" w:cs="Calibri"/>
      <w:color w:val="000000"/>
      <w:lang w:val="it-IT"/>
    </w:rPr>
  </w:style>
  <w:style w:type="paragraph" w:styleId="Sommario1">
    <w:name w:val="toc 1"/>
    <w:basedOn w:val="Normale"/>
    <w:next w:val="Normale"/>
    <w:autoRedefine/>
    <w:uiPriority w:val="39"/>
    <w:unhideWhenUsed/>
    <w:rsid w:val="00E56C5D"/>
    <w:pPr>
      <w:tabs>
        <w:tab w:val="left" w:pos="480"/>
        <w:tab w:val="right" w:leader="dot" w:pos="9010"/>
      </w:tabs>
      <w:spacing w:after="100" w:line="360" w:lineRule="auto"/>
    </w:pPr>
  </w:style>
  <w:style w:type="character" w:customStyle="1" w:styleId="Menzionenonrisolta1">
    <w:name w:val="Menzione non risolta1"/>
    <w:basedOn w:val="Carpredefinitoparagrafo"/>
    <w:uiPriority w:val="99"/>
    <w:semiHidden/>
    <w:unhideWhenUsed/>
    <w:rsid w:val="0087009A"/>
    <w:rPr>
      <w:color w:val="605E5C"/>
      <w:shd w:val="clear" w:color="auto" w:fill="E1DFDD"/>
    </w:rPr>
  </w:style>
  <w:style w:type="paragraph" w:styleId="Testofumetto">
    <w:name w:val="Balloon Text"/>
    <w:basedOn w:val="Normale"/>
    <w:link w:val="TestofumettoCarattere"/>
    <w:uiPriority w:val="99"/>
    <w:semiHidden/>
    <w:unhideWhenUsed/>
    <w:rsid w:val="001C3CB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C3CBB"/>
    <w:rPr>
      <w:rFonts w:ascii="Segoe UI" w:eastAsia="Times New Roman" w:hAnsi="Segoe UI" w:cs="Segoe UI"/>
      <w:sz w:val="18"/>
      <w:szCs w:val="18"/>
      <w:lang w:eastAsia="en-GB"/>
    </w:rPr>
  </w:style>
  <w:style w:type="paragraph" w:styleId="NormaleWeb">
    <w:name w:val="Normal (Web)"/>
    <w:basedOn w:val="Normale"/>
    <w:uiPriority w:val="99"/>
    <w:semiHidden/>
    <w:rsid w:val="007063C6"/>
    <w:pPr>
      <w:spacing w:before="100" w:beforeAutospacing="1" w:after="100" w:afterAutospacing="1"/>
    </w:pPr>
  </w:style>
  <w:style w:type="character" w:customStyle="1" w:styleId="apple-tab-span">
    <w:name w:val="apple-tab-span"/>
    <w:basedOn w:val="Carpredefinitoparagrafo"/>
    <w:rsid w:val="00E710F6"/>
  </w:style>
  <w:style w:type="table" w:styleId="Grigliatabella">
    <w:name w:val="Table Grid"/>
    <w:basedOn w:val="Tabellanormale"/>
    <w:uiPriority w:val="99"/>
    <w:rsid w:val="00AE650F"/>
    <w:rPr>
      <w:rFonts w:ascii="Calibri" w:eastAsia="Calibri" w:hAnsi="Calibri"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18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JiRyQZDrKgHfucQO8s8H3DaiJZmEPj-WwPtmnRaobZQ/edit" TargetMode="External"/><Relationship Id="rId13" Type="http://schemas.openxmlformats.org/officeDocument/2006/relationships/header" Target="header2.xm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docs.google.com/document/d/1JiRyQZDrKgHfucQO8s8H3DaiJZmEPj-WwPtmnRaobZQ/edit" TargetMode="External"/><Relationship Id="rId12" Type="http://schemas.openxmlformats.org/officeDocument/2006/relationships/header" Target="header1.xml"/><Relationship Id="rId17" Type="http://schemas.openxmlformats.org/officeDocument/2006/relationships/hyperlink" Target="http://ec.europa.eu/programmes/erasmus-plus/tools/distance_en.htm" TargetMode="External"/><Relationship Id="rId2" Type="http://schemas.openxmlformats.org/officeDocument/2006/relationships/styles" Target="styles.xml"/><Relationship Id="rId16" Type="http://schemas.openxmlformats.org/officeDocument/2006/relationships/hyperlink" Target="mailto:civis@univ-amu.fr" TargetMode="External"/><Relationship Id="rId20" Type="http://schemas.openxmlformats.org/officeDocument/2006/relationships/hyperlink" Target="mailto:civis@univ-amu.f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JiRyQZDrKgHfucQO8s8H3DaiJZmEPj-WwPtmnRaobZQ/edit" TargetMode="External"/><Relationship Id="rId5" Type="http://schemas.openxmlformats.org/officeDocument/2006/relationships/footnotes" Target="footnotes.xml"/><Relationship Id="rId15" Type="http://schemas.openxmlformats.org/officeDocument/2006/relationships/hyperlink" Target="https://docs.google.com/document/d/1JiRyQZDrKgHfucQO8s8H3DaiJZmEPj-WwPtmnRaobZQ/edit" TargetMode="External"/><Relationship Id="rId10" Type="http://schemas.openxmlformats.org/officeDocument/2006/relationships/hyperlink" Target="https://docs.google.com/document/d/1JiRyQZDrKgHfucQO8s8H3DaiJZmEPj-WwPtmnRaobZQ/edit"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docs.google.com/document/d/1JiRyQZDrKgHfucQO8s8H3DaiJZmEPj-WwPtmnRaobZQ/edit" TargetMode="Externa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3580</Words>
  <Characters>20406</Characters>
  <Application>Microsoft Office Word</Application>
  <DocSecurity>0</DocSecurity>
  <Lines>170</Lines>
  <Paragraphs>47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Athina Dimopoulou</dc:creator>
  <cp:keywords/>
  <dc:description/>
  <cp:lastModifiedBy>Scarano Maria Ester</cp:lastModifiedBy>
  <cp:revision>2</cp:revision>
  <dcterms:created xsi:type="dcterms:W3CDTF">2020-03-09T17:16:00Z</dcterms:created>
  <dcterms:modified xsi:type="dcterms:W3CDTF">2020-03-09T17:16:00Z</dcterms:modified>
</cp:coreProperties>
</file>